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15" w:rsidRDefault="00857515" w:rsidP="00857515">
      <w:pPr>
        <w:widowControl w:val="0"/>
        <w:ind w:firstLine="567"/>
        <w:jc w:val="center"/>
        <w:rPr>
          <w:rFonts w:ascii="Arial" w:hAnsi="Arial" w:cs="Arial"/>
        </w:rPr>
      </w:pPr>
    </w:p>
    <w:p w:rsidR="00857515" w:rsidRPr="00857515" w:rsidRDefault="00857515" w:rsidP="00857515">
      <w:pPr>
        <w:widowControl w:val="0"/>
        <w:ind w:firstLine="567"/>
        <w:jc w:val="center"/>
        <w:rPr>
          <w:rFonts w:ascii="Arial" w:hAnsi="Arial" w:cs="Arial"/>
        </w:rPr>
      </w:pPr>
      <w:r w:rsidRPr="00857515">
        <w:rPr>
          <w:rFonts w:ascii="Arial" w:hAnsi="Arial" w:cs="Arial"/>
        </w:rPr>
        <w:t>КРАСНОДАРСКИЙ КРАЙ</w:t>
      </w:r>
    </w:p>
    <w:p w:rsidR="00857515" w:rsidRPr="00857515" w:rsidRDefault="00857515" w:rsidP="00857515">
      <w:pPr>
        <w:widowControl w:val="0"/>
        <w:ind w:firstLine="567"/>
        <w:jc w:val="center"/>
        <w:rPr>
          <w:rFonts w:ascii="Arial" w:hAnsi="Arial" w:cs="Arial"/>
        </w:rPr>
      </w:pPr>
      <w:r w:rsidRPr="00857515">
        <w:rPr>
          <w:rFonts w:ascii="Arial" w:hAnsi="Arial" w:cs="Arial"/>
        </w:rPr>
        <w:t>БЕЛОРЕЧЕНСКИЙ РАЙОН</w:t>
      </w:r>
    </w:p>
    <w:p w:rsidR="00857515" w:rsidRPr="00857515" w:rsidRDefault="00857515" w:rsidP="00857515">
      <w:pPr>
        <w:widowControl w:val="0"/>
        <w:ind w:firstLine="567"/>
        <w:jc w:val="center"/>
        <w:rPr>
          <w:rFonts w:ascii="Arial" w:hAnsi="Arial" w:cs="Arial"/>
        </w:rPr>
      </w:pPr>
      <w:r w:rsidRPr="00857515">
        <w:rPr>
          <w:rFonts w:ascii="Arial" w:hAnsi="Arial" w:cs="Arial"/>
        </w:rPr>
        <w:t>АДМИНИСТРАЦИЯ ЧЕРНИГОВСКОГО СЕЛЬСКОГО ПОСЕЛЕНИЯ</w:t>
      </w:r>
    </w:p>
    <w:p w:rsidR="00857515" w:rsidRPr="00857515" w:rsidRDefault="00857515" w:rsidP="00857515">
      <w:pPr>
        <w:widowControl w:val="0"/>
        <w:ind w:firstLine="567"/>
        <w:jc w:val="center"/>
        <w:rPr>
          <w:rFonts w:ascii="Arial" w:hAnsi="Arial" w:cs="Arial"/>
        </w:rPr>
      </w:pPr>
      <w:r w:rsidRPr="00857515">
        <w:rPr>
          <w:rFonts w:ascii="Arial" w:hAnsi="Arial" w:cs="Arial"/>
        </w:rPr>
        <w:t>БЕЛОРЕЧЕНСКОГО РАЙОНА</w:t>
      </w:r>
    </w:p>
    <w:p w:rsidR="00857515" w:rsidRPr="00857515" w:rsidRDefault="00857515" w:rsidP="00857515">
      <w:pPr>
        <w:widowControl w:val="0"/>
        <w:ind w:firstLine="567"/>
        <w:jc w:val="center"/>
        <w:rPr>
          <w:rFonts w:ascii="Arial" w:hAnsi="Arial" w:cs="Arial"/>
        </w:rPr>
      </w:pPr>
    </w:p>
    <w:p w:rsidR="00857515" w:rsidRPr="00857515" w:rsidRDefault="00857515" w:rsidP="00857515">
      <w:pPr>
        <w:widowControl w:val="0"/>
        <w:ind w:firstLine="567"/>
        <w:jc w:val="center"/>
        <w:rPr>
          <w:rFonts w:ascii="Arial" w:hAnsi="Arial" w:cs="Arial"/>
        </w:rPr>
      </w:pPr>
      <w:r w:rsidRPr="00857515">
        <w:rPr>
          <w:rFonts w:ascii="Arial" w:hAnsi="Arial" w:cs="Arial"/>
        </w:rPr>
        <w:t>ПОСТАНОВЛЕНИЕ</w:t>
      </w:r>
    </w:p>
    <w:p w:rsidR="00857515" w:rsidRPr="00857515" w:rsidRDefault="00857515" w:rsidP="00857515">
      <w:pPr>
        <w:widowControl w:val="0"/>
        <w:ind w:firstLine="567"/>
        <w:jc w:val="center"/>
        <w:rPr>
          <w:rFonts w:ascii="Arial" w:hAnsi="Arial" w:cs="Arial"/>
        </w:rPr>
      </w:pPr>
    </w:p>
    <w:p w:rsidR="00857515" w:rsidRPr="00857515" w:rsidRDefault="00857515" w:rsidP="00857515">
      <w:pPr>
        <w:widowControl w:val="0"/>
        <w:ind w:firstLine="567"/>
        <w:jc w:val="center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21 апреля 2021 года </w:t>
      </w:r>
      <w:r w:rsidRPr="00857515">
        <w:rPr>
          <w:rFonts w:ascii="Arial" w:hAnsi="Arial" w:cs="Arial"/>
        </w:rPr>
        <w:tab/>
      </w:r>
      <w:r w:rsidRPr="00857515">
        <w:rPr>
          <w:rFonts w:ascii="Arial" w:hAnsi="Arial" w:cs="Arial"/>
        </w:rPr>
        <w:tab/>
        <w:t>№ 3</w:t>
      </w:r>
      <w:r w:rsidRPr="00857515">
        <w:rPr>
          <w:rFonts w:ascii="Arial" w:hAnsi="Arial" w:cs="Arial"/>
        </w:rPr>
        <w:t>9</w:t>
      </w:r>
      <w:r w:rsidRPr="00857515">
        <w:rPr>
          <w:rFonts w:ascii="Arial" w:hAnsi="Arial" w:cs="Arial"/>
        </w:rPr>
        <w:tab/>
      </w:r>
      <w:r w:rsidRPr="00857515">
        <w:rPr>
          <w:rFonts w:ascii="Arial" w:hAnsi="Arial" w:cs="Arial"/>
        </w:rPr>
        <w:tab/>
      </w:r>
      <w:r w:rsidRPr="00857515">
        <w:rPr>
          <w:rFonts w:ascii="Arial" w:hAnsi="Arial" w:cs="Arial"/>
        </w:rPr>
        <w:tab/>
        <w:t xml:space="preserve"> п. Молодежный</w:t>
      </w:r>
    </w:p>
    <w:p w:rsidR="002149FD" w:rsidRPr="00857515" w:rsidRDefault="002149FD" w:rsidP="00857515">
      <w:pPr>
        <w:widowControl w:val="0"/>
        <w:ind w:firstLine="567"/>
        <w:rPr>
          <w:rFonts w:ascii="Arial" w:hAnsi="Arial" w:cs="Arial"/>
        </w:rPr>
      </w:pPr>
    </w:p>
    <w:p w:rsidR="00062573" w:rsidRPr="00857515" w:rsidRDefault="00062573" w:rsidP="00857515">
      <w:pPr>
        <w:widowControl w:val="0"/>
        <w:ind w:firstLine="567"/>
        <w:jc w:val="center"/>
        <w:rPr>
          <w:rFonts w:ascii="Arial" w:hAnsi="Arial" w:cs="Arial"/>
          <w:bCs/>
          <w:sz w:val="32"/>
          <w:szCs w:val="32"/>
        </w:rPr>
      </w:pPr>
      <w:r w:rsidRPr="00857515">
        <w:rPr>
          <w:rFonts w:ascii="Arial" w:hAnsi="Arial" w:cs="Arial"/>
          <w:b/>
          <w:sz w:val="32"/>
          <w:szCs w:val="32"/>
        </w:rPr>
        <w:t>О внесени</w:t>
      </w:r>
      <w:r w:rsidR="009F7183" w:rsidRPr="00857515">
        <w:rPr>
          <w:rFonts w:ascii="Arial" w:hAnsi="Arial" w:cs="Arial"/>
          <w:b/>
          <w:sz w:val="32"/>
          <w:szCs w:val="32"/>
        </w:rPr>
        <w:t>и</w:t>
      </w:r>
      <w:r w:rsidRPr="00857515">
        <w:rPr>
          <w:rFonts w:ascii="Arial" w:hAnsi="Arial" w:cs="Arial"/>
          <w:b/>
          <w:sz w:val="32"/>
          <w:szCs w:val="32"/>
        </w:rPr>
        <w:t xml:space="preserve"> изменений в постановление администрации </w:t>
      </w:r>
      <w:r w:rsidR="00BD4DAA" w:rsidRPr="00857515">
        <w:rPr>
          <w:rFonts w:ascii="Arial" w:hAnsi="Arial" w:cs="Arial"/>
          <w:b/>
          <w:sz w:val="32"/>
          <w:szCs w:val="32"/>
        </w:rPr>
        <w:t xml:space="preserve">Черниговского </w:t>
      </w:r>
      <w:r w:rsidRPr="00857515">
        <w:rPr>
          <w:rFonts w:ascii="Arial" w:hAnsi="Arial" w:cs="Arial"/>
          <w:b/>
          <w:sz w:val="32"/>
          <w:szCs w:val="32"/>
        </w:rPr>
        <w:t>сельского посе</w:t>
      </w:r>
      <w:r w:rsidR="00935066" w:rsidRPr="00857515">
        <w:rPr>
          <w:rFonts w:ascii="Arial" w:hAnsi="Arial" w:cs="Arial"/>
          <w:b/>
          <w:sz w:val="32"/>
          <w:szCs w:val="32"/>
        </w:rPr>
        <w:t>л</w:t>
      </w:r>
      <w:r w:rsidRPr="00857515">
        <w:rPr>
          <w:rFonts w:ascii="Arial" w:hAnsi="Arial" w:cs="Arial"/>
          <w:b/>
          <w:sz w:val="32"/>
          <w:szCs w:val="32"/>
        </w:rPr>
        <w:t xml:space="preserve">ения Белореченского района от </w:t>
      </w:r>
      <w:r w:rsidR="00BD4DAA" w:rsidRPr="00857515">
        <w:rPr>
          <w:rFonts w:ascii="Arial" w:hAnsi="Arial" w:cs="Arial"/>
          <w:b/>
          <w:sz w:val="32"/>
          <w:szCs w:val="32"/>
        </w:rPr>
        <w:t>25</w:t>
      </w:r>
      <w:r w:rsidRPr="00857515">
        <w:rPr>
          <w:rFonts w:ascii="Arial" w:hAnsi="Arial" w:cs="Arial"/>
          <w:b/>
          <w:sz w:val="32"/>
          <w:szCs w:val="32"/>
        </w:rPr>
        <w:t xml:space="preserve"> </w:t>
      </w:r>
      <w:r w:rsidR="00BD4DAA" w:rsidRPr="00857515">
        <w:rPr>
          <w:rFonts w:ascii="Arial" w:hAnsi="Arial" w:cs="Arial"/>
          <w:b/>
          <w:sz w:val="32"/>
          <w:szCs w:val="32"/>
        </w:rPr>
        <w:t xml:space="preserve">июня </w:t>
      </w:r>
      <w:r w:rsidRPr="00857515">
        <w:rPr>
          <w:rFonts w:ascii="Arial" w:hAnsi="Arial" w:cs="Arial"/>
          <w:b/>
          <w:sz w:val="32"/>
          <w:szCs w:val="32"/>
        </w:rPr>
        <w:t>2019</w:t>
      </w:r>
      <w:r w:rsidR="00857515" w:rsidRPr="00857515">
        <w:rPr>
          <w:rFonts w:ascii="Arial" w:hAnsi="Arial" w:cs="Arial"/>
          <w:b/>
          <w:sz w:val="32"/>
          <w:szCs w:val="32"/>
        </w:rPr>
        <w:t xml:space="preserve"> </w:t>
      </w:r>
      <w:r w:rsidRPr="00857515">
        <w:rPr>
          <w:rFonts w:ascii="Arial" w:hAnsi="Arial" w:cs="Arial"/>
          <w:b/>
          <w:sz w:val="32"/>
          <w:szCs w:val="32"/>
        </w:rPr>
        <w:t>года №6</w:t>
      </w:r>
      <w:r w:rsidR="00BD4DAA" w:rsidRPr="00857515">
        <w:rPr>
          <w:rFonts w:ascii="Arial" w:hAnsi="Arial" w:cs="Arial"/>
          <w:b/>
          <w:sz w:val="32"/>
          <w:szCs w:val="32"/>
        </w:rPr>
        <w:t>8</w:t>
      </w:r>
      <w:r w:rsidRPr="00857515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предоставления муниципальной услуги «</w:t>
      </w:r>
      <w:r w:rsidRPr="00857515">
        <w:rPr>
          <w:rFonts w:ascii="Arial" w:hAnsi="Arial" w:cs="Arial"/>
          <w:b/>
          <w:color w:val="000000"/>
          <w:sz w:val="32"/>
          <w:szCs w:val="32"/>
        </w:rPr>
        <w:t>Уведомительная регистрация трудового договора с работодателем - физическим лицом, не являющимся индивидуальным предпринимателем</w:t>
      </w:r>
      <w:r w:rsidRPr="00857515">
        <w:rPr>
          <w:rFonts w:ascii="Arial" w:hAnsi="Arial" w:cs="Arial"/>
          <w:b/>
          <w:sz w:val="32"/>
          <w:szCs w:val="32"/>
        </w:rPr>
        <w:t>»</w:t>
      </w:r>
    </w:p>
    <w:p w:rsidR="00062573" w:rsidRPr="00857515" w:rsidRDefault="00062573" w:rsidP="00857515">
      <w:pPr>
        <w:widowControl w:val="0"/>
        <w:ind w:firstLine="567"/>
        <w:rPr>
          <w:rFonts w:ascii="Arial" w:hAnsi="Arial" w:cs="Arial"/>
        </w:rPr>
      </w:pPr>
    </w:p>
    <w:p w:rsidR="00975CF2" w:rsidRPr="00857515" w:rsidRDefault="00975CF2" w:rsidP="00857515">
      <w:pPr>
        <w:widowControl w:val="0"/>
        <w:ind w:firstLine="567"/>
        <w:rPr>
          <w:rFonts w:ascii="Arial" w:hAnsi="Arial" w:cs="Arial"/>
        </w:rPr>
      </w:pPr>
    </w:p>
    <w:p w:rsidR="00975CF2" w:rsidRPr="00857515" w:rsidRDefault="00975CF2" w:rsidP="00857515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На основании изменений, внесенных Федеральным законом</w:t>
      </w:r>
      <w:r w:rsidR="00857515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>от 18 июля 2019 годя</w:t>
      </w:r>
      <w:r w:rsidR="00857515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>№184-ФЗ в Федеральный закон от 24 ноября 1995 года № 181-ФЗ «О социальной защите инвалидов в Российской Федерации», в</w:t>
      </w:r>
      <w:r w:rsidR="00857515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 xml:space="preserve">соответствии с Федеральным законом от 6 октября 2003 года № 131-ФЗ «Об общих принципах организации местного самоуправления в Российской Федерации» и протестом Белореченского межрайонного прокурора от 11 января 2021 года </w:t>
      </w:r>
      <w:r w:rsidR="00BD4DAA" w:rsidRPr="00857515">
        <w:rPr>
          <w:rFonts w:ascii="Arial" w:hAnsi="Arial" w:cs="Arial"/>
        </w:rPr>
        <w:t>№7-02-2021/59</w:t>
      </w:r>
      <w:r w:rsidRPr="00857515">
        <w:rPr>
          <w:rFonts w:ascii="Arial" w:hAnsi="Arial" w:cs="Arial"/>
        </w:rPr>
        <w:t>, руководствуясь статьёй 32</w:t>
      </w:r>
      <w:r w:rsidR="00857515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 xml:space="preserve">Устава </w:t>
      </w:r>
      <w:r w:rsidR="00BD4DAA" w:rsidRPr="00857515">
        <w:rPr>
          <w:rFonts w:ascii="Arial" w:hAnsi="Arial" w:cs="Arial"/>
          <w:color w:val="000000"/>
        </w:rPr>
        <w:t xml:space="preserve">Черниговского </w:t>
      </w:r>
      <w:r w:rsidRPr="00857515">
        <w:rPr>
          <w:rFonts w:ascii="Arial" w:hAnsi="Arial" w:cs="Arial"/>
        </w:rPr>
        <w:t>сельского</w:t>
      </w:r>
      <w:r w:rsidR="00857515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>поселения Белореченского района, постановляю: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1.</w:t>
      </w:r>
      <w:r w:rsid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 xml:space="preserve">Внести в приложение к постановлению администрации </w:t>
      </w:r>
      <w:r w:rsidR="00BD4DAA" w:rsidRPr="00857515">
        <w:rPr>
          <w:rFonts w:ascii="Arial" w:hAnsi="Arial" w:cs="Arial"/>
        </w:rPr>
        <w:t xml:space="preserve">Черниговского </w:t>
      </w:r>
      <w:r w:rsidRPr="00857515">
        <w:rPr>
          <w:rFonts w:ascii="Arial" w:hAnsi="Arial" w:cs="Arial"/>
        </w:rPr>
        <w:t xml:space="preserve">сельского поселения Белореченского района от </w:t>
      </w:r>
      <w:r w:rsidR="00BD4DAA" w:rsidRPr="00857515">
        <w:rPr>
          <w:rFonts w:ascii="Arial" w:hAnsi="Arial" w:cs="Arial"/>
        </w:rPr>
        <w:t>25 июня 2019</w:t>
      </w:r>
      <w:r w:rsidR="00857515" w:rsidRPr="00857515">
        <w:rPr>
          <w:rFonts w:ascii="Arial" w:hAnsi="Arial" w:cs="Arial"/>
        </w:rPr>
        <w:t xml:space="preserve"> </w:t>
      </w:r>
      <w:r w:rsidR="00BD4DAA" w:rsidRPr="00857515">
        <w:rPr>
          <w:rFonts w:ascii="Arial" w:hAnsi="Arial" w:cs="Arial"/>
        </w:rPr>
        <w:t>года №68</w:t>
      </w:r>
      <w:r w:rsidRPr="00857515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</w:t>
      </w:r>
      <w:r w:rsidRPr="00857515">
        <w:rPr>
          <w:rFonts w:ascii="Arial" w:hAnsi="Arial" w:cs="Arial"/>
          <w:color w:val="000000"/>
        </w:rPr>
        <w:t>Уведомительная регистрация трудового договора с работодателем - физическим лицом, не являющимся индивидуальным предпринимателем</w:t>
      </w:r>
      <w:r w:rsidRPr="00857515">
        <w:rPr>
          <w:rFonts w:ascii="Arial" w:hAnsi="Arial" w:cs="Arial"/>
        </w:rPr>
        <w:t>» следующие изменения: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857515">
        <w:rPr>
          <w:rFonts w:ascii="Arial" w:eastAsia="Calibri" w:hAnsi="Arial" w:cs="Arial"/>
          <w:lang w:eastAsia="en-US"/>
        </w:rPr>
        <w:t>1.1 Пункт 2.6 раздела 2 изложить в новой редакции:</w:t>
      </w:r>
    </w:p>
    <w:p w:rsidR="00975CF2" w:rsidRPr="00857515" w:rsidRDefault="00975CF2" w:rsidP="00857515">
      <w:pPr>
        <w:widowControl w:val="0"/>
        <w:tabs>
          <w:tab w:val="left" w:pos="1107"/>
        </w:tabs>
        <w:ind w:firstLine="567"/>
        <w:jc w:val="both"/>
        <w:rPr>
          <w:rFonts w:ascii="Arial" w:eastAsia="Calibri" w:hAnsi="Arial" w:cs="Arial"/>
          <w:lang w:eastAsia="en-US"/>
        </w:rPr>
      </w:pPr>
      <w:r w:rsidRPr="00857515">
        <w:rPr>
          <w:rFonts w:ascii="Arial" w:hAnsi="Arial" w:cs="Arial"/>
        </w:rPr>
        <w:t>«При регистрации факта заключения трудового договора:</w:t>
      </w:r>
    </w:p>
    <w:p w:rsidR="00975CF2" w:rsidRPr="00857515" w:rsidRDefault="00975CF2" w:rsidP="00857515">
      <w:pPr>
        <w:widowControl w:val="0"/>
        <w:numPr>
          <w:ilvl w:val="0"/>
          <w:numId w:val="3"/>
        </w:numPr>
        <w:tabs>
          <w:tab w:val="left" w:pos="1107"/>
        </w:tabs>
        <w:ind w:left="0"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 заявление об уведомительной регистрации трудового договора, заключенного между работником и работодателем-физическим лицом, не являющимся индивидуальным предпринимателем (приложение № 1</w:t>
      </w:r>
      <w:r w:rsidR="00857515">
        <w:rPr>
          <w:rFonts w:ascii="Arial" w:hAnsi="Arial" w:cs="Arial"/>
        </w:rPr>
        <w:t xml:space="preserve"> (к административному регламенту</w:t>
      </w:r>
      <w:r w:rsidRPr="00857515">
        <w:rPr>
          <w:rFonts w:ascii="Arial" w:hAnsi="Arial" w:cs="Arial"/>
        </w:rPr>
        <w:t>) (подлинник);</w:t>
      </w:r>
    </w:p>
    <w:p w:rsidR="00975CF2" w:rsidRPr="00857515" w:rsidRDefault="00975CF2" w:rsidP="00857515">
      <w:pPr>
        <w:widowControl w:val="0"/>
        <w:numPr>
          <w:ilvl w:val="0"/>
          <w:numId w:val="3"/>
        </w:numPr>
        <w:tabs>
          <w:tab w:val="left" w:pos="1302"/>
        </w:tabs>
        <w:ind w:left="0"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паспорт или иной документ, удостоверяющий личность работодателя физического лица, не являющегося индивидуальным предпринимателем, либо доверенного лица при их личном обращении в орган, предоставляющий муниципальную услугу (подлинник и копия);</w:t>
      </w:r>
    </w:p>
    <w:p w:rsidR="00975CF2" w:rsidRPr="00857515" w:rsidRDefault="00975CF2" w:rsidP="00857515">
      <w:pPr>
        <w:widowControl w:val="0"/>
        <w:numPr>
          <w:ilvl w:val="0"/>
          <w:numId w:val="3"/>
        </w:numPr>
        <w:tabs>
          <w:tab w:val="left" w:pos="1302"/>
        </w:tabs>
        <w:ind w:left="0"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доверенность, оформленная в соответствии с законодательством, в случае представления интересов работодателя физического лица, не являющегося индивидуальным предпринимателем, доверенным лицом (подлинник);</w:t>
      </w:r>
    </w:p>
    <w:p w:rsidR="00975CF2" w:rsidRPr="00857515" w:rsidRDefault="00975CF2" w:rsidP="00857515">
      <w:pPr>
        <w:widowControl w:val="0"/>
        <w:numPr>
          <w:ilvl w:val="0"/>
          <w:numId w:val="3"/>
        </w:numPr>
        <w:tabs>
          <w:tab w:val="left" w:pos="1302"/>
        </w:tabs>
        <w:ind w:left="0"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паспорт или иной документ, удостоверяющий личность работника (подлинник и копия);</w:t>
      </w:r>
    </w:p>
    <w:p w:rsidR="00975CF2" w:rsidRPr="00857515" w:rsidRDefault="00975CF2" w:rsidP="00857515">
      <w:pPr>
        <w:widowControl w:val="0"/>
        <w:numPr>
          <w:ilvl w:val="0"/>
          <w:numId w:val="3"/>
        </w:numPr>
        <w:tabs>
          <w:tab w:val="left" w:pos="1302"/>
        </w:tabs>
        <w:ind w:left="0"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три подлинных (подписанных обеими сторонами) экземпляра трудового договора работника с работодателем-физическим лицом, не являющимся индивидуальным предпринимателем (подлинник);</w:t>
      </w:r>
    </w:p>
    <w:p w:rsidR="00975CF2" w:rsidRPr="00857515" w:rsidRDefault="00857515" w:rsidP="0085751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6) </w:t>
      </w:r>
      <w:r w:rsidR="00975CF2" w:rsidRPr="00857515">
        <w:rPr>
          <w:rFonts w:ascii="Arial" w:hAnsi="Arial" w:cs="Arial"/>
        </w:rPr>
        <w:t>согласие одного из родителей (попечителя) и органа опеки и попечительства в случае заключения трудового договора с работником в возрасте от четырнадцати до шестнадцати лет.</w:t>
      </w:r>
    </w:p>
    <w:p w:rsidR="00975CF2" w:rsidRPr="00857515" w:rsidRDefault="00975CF2" w:rsidP="00857515">
      <w:pPr>
        <w:ind w:firstLine="567"/>
        <w:jc w:val="both"/>
        <w:rPr>
          <w:rFonts w:ascii="Arial" w:hAnsi="Arial" w:cs="Arial"/>
        </w:rPr>
      </w:pPr>
      <w:r w:rsidRPr="00857515">
        <w:rPr>
          <w:rFonts w:ascii="Arial" w:eastAsia="Tahoma" w:hAnsi="Arial" w:cs="Arial"/>
        </w:rPr>
        <w:t>При регистрации факта прекращения трудового договора:</w:t>
      </w:r>
    </w:p>
    <w:p w:rsidR="00975CF2" w:rsidRPr="00857515" w:rsidRDefault="00975CF2" w:rsidP="00857515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заявление об уведомительной регистрации факта прекращения трудового договора, заключенного между работником и работодателем-физическим лицом, не являющимся индивидуальным предпринимателем (приложение № 2</w:t>
      </w:r>
      <w:r w:rsidR="00857515" w:rsidRPr="00857515">
        <w:rPr>
          <w:rFonts w:ascii="Arial" w:hAnsi="Arial" w:cs="Arial"/>
        </w:rPr>
        <w:t xml:space="preserve"> к административному регламенту</w:t>
      </w:r>
      <w:r w:rsidRPr="00857515">
        <w:rPr>
          <w:rFonts w:ascii="Arial" w:hAnsi="Arial" w:cs="Arial"/>
        </w:rPr>
        <w:t>) (подлинник);</w:t>
      </w:r>
    </w:p>
    <w:p w:rsidR="00975CF2" w:rsidRPr="00857515" w:rsidRDefault="00975CF2" w:rsidP="00857515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паспорт или иной документ, удостоверяющий личность работодателя физического лица, не являющегося индивидуальным предпринимателем, либо доверенного лица при их личном обращении в орган, предоставляющий муниципальную услугу (подлинник и копия);</w:t>
      </w:r>
    </w:p>
    <w:p w:rsidR="00975CF2" w:rsidRPr="00857515" w:rsidRDefault="00975CF2" w:rsidP="00857515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доверенность, оформленная в соответствии с законодательством, в случае представления интересов работодателя физического лица, не являющегося индивидуальным предпринимателем, доверенным лицом (подлинник);</w:t>
      </w:r>
    </w:p>
    <w:p w:rsidR="00975CF2" w:rsidRPr="00857515" w:rsidRDefault="00975CF2" w:rsidP="00857515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паспорт или иной документ, удостоверяющий личность работника (подлинник и копия);</w:t>
      </w:r>
    </w:p>
    <w:p w:rsidR="00975CF2" w:rsidRPr="00857515" w:rsidRDefault="00975CF2" w:rsidP="00857515">
      <w:pPr>
        <w:numPr>
          <w:ilvl w:val="0"/>
          <w:numId w:val="6"/>
        </w:numPr>
        <w:ind w:left="0"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два подлинных (подписанных обеими сторонами) экземпляра трудового договор работника с работодателем-физическим лицом, не являющимся индивидуальным предпринимателем, с отметкой органа, предоставляющего муниципальную услугу,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(подлинник).</w:t>
      </w:r>
    </w:p>
    <w:p w:rsidR="00975CF2" w:rsidRPr="00857515" w:rsidRDefault="00975CF2" w:rsidP="00857515">
      <w:pPr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При регистрации факта прекращения трудового договора в случае смерти работодателя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РФ:</w:t>
      </w:r>
    </w:p>
    <w:p w:rsidR="00975CF2" w:rsidRPr="00857515" w:rsidRDefault="00975CF2" w:rsidP="00857515">
      <w:pPr>
        <w:numPr>
          <w:ilvl w:val="0"/>
          <w:numId w:val="7"/>
        </w:numPr>
        <w:ind w:left="0"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заявление об уведомительной регистрации факта прекращения трудового договора, заключенного между работником и работодателем-физическим лицом, не являющимся индивидуальным предпринимателем (приложение № 3</w:t>
      </w:r>
      <w:r w:rsidR="00857515">
        <w:rPr>
          <w:rFonts w:ascii="Arial" w:hAnsi="Arial" w:cs="Arial"/>
        </w:rPr>
        <w:t xml:space="preserve"> к административному регламенту</w:t>
      </w:r>
      <w:r w:rsidRPr="00857515">
        <w:rPr>
          <w:rFonts w:ascii="Arial" w:hAnsi="Arial" w:cs="Arial"/>
        </w:rPr>
        <w:t>) (подлинник);</w:t>
      </w:r>
    </w:p>
    <w:p w:rsidR="00975CF2" w:rsidRPr="00857515" w:rsidRDefault="00975CF2" w:rsidP="00857515">
      <w:pPr>
        <w:numPr>
          <w:ilvl w:val="0"/>
          <w:numId w:val="7"/>
        </w:numPr>
        <w:ind w:left="0"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паспорт или иной документ, удостоверяющий личность работника (подлинник и копия);</w:t>
      </w:r>
    </w:p>
    <w:p w:rsidR="00975CF2" w:rsidRPr="00857515" w:rsidRDefault="00975CF2" w:rsidP="00857515">
      <w:pPr>
        <w:numPr>
          <w:ilvl w:val="0"/>
          <w:numId w:val="7"/>
        </w:numPr>
        <w:ind w:left="0"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экземпляр трудового договора между работником и работодателем-физическим лицом, не являющимся индивидуальным предпринимателем с отметкой органа, предоставляющего муниципальную услугу, об уведомительной регистрации этого трудового договора (подлинник);</w:t>
      </w:r>
    </w:p>
    <w:p w:rsidR="00975CF2" w:rsidRPr="00857515" w:rsidRDefault="00975CF2" w:rsidP="00857515">
      <w:pPr>
        <w:numPr>
          <w:ilvl w:val="0"/>
          <w:numId w:val="7"/>
        </w:numPr>
        <w:ind w:left="0"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документы, подтверждающие факт смерти работодателя физического лица, не являющегося индивидуальным предпринимателем, или отсутствия сведений о месте его пребывания в течение двух месяцев, иные факты, не позволяющие продолжать трудовые отношения (подлинник и копия).</w:t>
      </w:r>
    </w:p>
    <w:p w:rsidR="00975CF2" w:rsidRPr="00857515" w:rsidRDefault="00975CF2" w:rsidP="00857515">
      <w:pPr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Заявление может быть подано при личном обращении заявителя в Отдел, при личном обращении заявителя в многофункциональный центр, в виде почтового отправления в Отдел, в электронной форме.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Заявление в форме электронного документа подписывается в соответствии с требованиями Федерального закона от 06.04.2011 №63-ФЗ «Об электронной подписи» и </w:t>
      </w:r>
      <w:hyperlink r:id="rId8" w:history="1">
        <w:r w:rsidRPr="00857515">
          <w:rPr>
            <w:rFonts w:ascii="Arial" w:hAnsi="Arial" w:cs="Arial"/>
          </w:rPr>
          <w:t>статей 21.1</w:t>
        </w:r>
      </w:hyperlink>
      <w:r w:rsidRPr="00857515">
        <w:rPr>
          <w:rFonts w:ascii="Arial" w:hAnsi="Arial" w:cs="Arial"/>
        </w:rPr>
        <w:t xml:space="preserve"> и </w:t>
      </w:r>
      <w:hyperlink r:id="rId9" w:history="1">
        <w:r w:rsidRPr="00857515">
          <w:rPr>
            <w:rFonts w:ascii="Arial" w:hAnsi="Arial" w:cs="Arial"/>
          </w:rPr>
          <w:t>21.2</w:t>
        </w:r>
      </w:hyperlink>
      <w:r w:rsidRPr="00857515">
        <w:rPr>
          <w:rFonts w:ascii="Arial" w:hAnsi="Arial" w:cs="Arial"/>
        </w:rPr>
        <w:t xml:space="preserve"> Федерального закона от 27.07.2010 № 210-ФЗ «Об организации предоставления государственных и муниципальных услуг» (Далее Федеральный закон).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857515">
        <w:rPr>
          <w:rFonts w:ascii="Arial" w:eastAsia="Calibri" w:hAnsi="Arial" w:cs="Arial"/>
          <w:lang w:eastAsia="en-US"/>
        </w:rPr>
        <w:lastRenderedPageBreak/>
        <w:t>Заявление в форме электронного документа предоставляется в Отдел по выбору заявителя путем заполнения формы запроса, размещенного на региональном портале и отправки через личный кабинет Регионального портала.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Содержание заявления в электронной форме должно соответствовать содержанию заявления в виде бумажного документа.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В случае представления заявления в форме электронного документа представителем заявителя, действующим на основании доверенности, доверенность прилагается в виде файла копии документа, полученного в результате сканирования и подписанного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услуг.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Установление личности заявителя, обратившегося за предоставлением муниципальной услуги,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0" w:history="1">
        <w:r w:rsidRPr="00857515">
          <w:rPr>
            <w:rFonts w:ascii="Arial" w:hAnsi="Arial" w:cs="Arial"/>
          </w:rPr>
          <w:t>законодательством</w:t>
        </w:r>
      </w:hyperlink>
      <w:r w:rsidRPr="00857515">
        <w:rPr>
          <w:rFonts w:ascii="Arial" w:hAnsi="Arial" w:cs="Arial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1" w:history="1">
        <w:r w:rsidRPr="00857515">
          <w:rPr>
            <w:rFonts w:ascii="Arial" w:hAnsi="Arial" w:cs="Arial"/>
          </w:rPr>
          <w:t>частью 18 статьи 14.1</w:t>
        </w:r>
      </w:hyperlink>
      <w:r w:rsidRPr="00857515">
        <w:rPr>
          <w:rFonts w:ascii="Arial" w:hAnsi="Arial" w:cs="Arial"/>
        </w:rPr>
        <w:t xml:space="preserve"> Федерального закона от 27 июля 2006 года №149-ФЗ «Об информации, информационных технологиях и о защите информации.»; 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857515">
        <w:rPr>
          <w:rFonts w:ascii="Arial" w:eastAsia="Calibri" w:hAnsi="Arial" w:cs="Arial"/>
          <w:lang w:eastAsia="en-US"/>
        </w:rPr>
        <w:t>1.2. Пункт 2.7. раздела 2 после абзаца «</w:t>
      </w:r>
      <w:r w:rsidRPr="00857515">
        <w:rPr>
          <w:rFonts w:ascii="Arial" w:hAnsi="Arial" w:cs="Arial"/>
        </w:rPr>
        <w:t>Запрещается требовать от заявителя:» дополнить абзацем</w:t>
      </w:r>
      <w:r w:rsidRPr="00857515">
        <w:rPr>
          <w:rFonts w:ascii="Arial" w:eastAsia="Calibri" w:hAnsi="Arial" w:cs="Arial"/>
          <w:lang w:eastAsia="en-US"/>
        </w:rPr>
        <w:t xml:space="preserve"> следующего содержания: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eastAsia="Calibri" w:hAnsi="Arial" w:cs="Arial"/>
          <w:lang w:eastAsia="en-US"/>
        </w:rPr>
        <w:t>«</w:t>
      </w:r>
      <w:r w:rsidRPr="00857515">
        <w:rPr>
          <w:rFonts w:ascii="Arial" w:hAnsi="Arial" w:cs="Arial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857515">
          <w:rPr>
            <w:rFonts w:ascii="Arial" w:hAnsi="Arial" w:cs="Arial"/>
          </w:rPr>
          <w:t>пунктом 7.2 части 1 статьи 16</w:t>
        </w:r>
      </w:hyperlink>
      <w:r w:rsidRPr="00857515">
        <w:rPr>
          <w:rFonts w:ascii="Arial" w:hAnsi="Arial" w:cs="Arial"/>
        </w:rP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857515">
        <w:rPr>
          <w:rFonts w:ascii="Arial" w:eastAsia="Calibri" w:hAnsi="Arial" w:cs="Arial"/>
          <w:lang w:eastAsia="en-US"/>
        </w:rPr>
        <w:t xml:space="preserve">1.3. Пункт 2.9. раздела 2 </w:t>
      </w:r>
      <w:r w:rsidRPr="00857515">
        <w:rPr>
          <w:rFonts w:ascii="Arial" w:hAnsi="Arial" w:cs="Arial"/>
        </w:rPr>
        <w:t>дополнить абзацем</w:t>
      </w:r>
      <w:r w:rsidRPr="00857515">
        <w:rPr>
          <w:rFonts w:ascii="Arial" w:eastAsia="Calibri" w:hAnsi="Arial" w:cs="Arial"/>
          <w:lang w:eastAsia="en-US"/>
        </w:rPr>
        <w:t xml:space="preserve"> следующего содержания: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hAnsi="Arial" w:cs="Arial"/>
        </w:rPr>
      </w:pPr>
      <w:r w:rsidRPr="00857515">
        <w:rPr>
          <w:rFonts w:ascii="Arial" w:eastAsia="Calibri" w:hAnsi="Arial" w:cs="Arial"/>
          <w:lang w:eastAsia="en-US"/>
        </w:rPr>
        <w:t xml:space="preserve">9) </w:t>
      </w:r>
      <w:r w:rsidRPr="00857515">
        <w:rPr>
          <w:rFonts w:ascii="Arial" w:hAnsi="Arial" w:cs="Arial"/>
        </w:rPr>
        <w:t>Подача 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(приложение №</w:t>
      </w:r>
      <w:r w:rsidR="00857515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>4</w:t>
      </w:r>
      <w:r w:rsidR="00857515" w:rsidRPr="00857515">
        <w:rPr>
          <w:rFonts w:ascii="Arial" w:hAnsi="Arial" w:cs="Arial"/>
        </w:rPr>
        <w:t xml:space="preserve"> к административному регламенту</w:t>
      </w:r>
      <w:r w:rsidRPr="00857515">
        <w:rPr>
          <w:rFonts w:ascii="Arial" w:hAnsi="Arial" w:cs="Arial"/>
        </w:rPr>
        <w:t>).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857515">
        <w:rPr>
          <w:rFonts w:ascii="Arial" w:eastAsia="Calibri" w:hAnsi="Arial" w:cs="Arial"/>
          <w:lang w:eastAsia="en-US"/>
        </w:rPr>
        <w:t xml:space="preserve">1.4. Пункт 2.15 раздела 2 дополнить новыми абзацами следующего содержания: 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eastAsia="Calibri" w:hAnsi="Arial" w:cs="Arial"/>
          <w:lang w:eastAsia="en-US"/>
        </w:rPr>
        <w:t>«</w:t>
      </w:r>
      <w:r w:rsidRPr="00857515">
        <w:rPr>
          <w:rFonts w:ascii="Arial" w:hAnsi="Arial" w:cs="Arial"/>
        </w:rPr>
        <w:t xml:space="preserve">В случаях, если существующие объекты социальной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</w:t>
      </w:r>
      <w:r w:rsidR="00BD4DAA" w:rsidRPr="00857515">
        <w:rPr>
          <w:rFonts w:ascii="Arial" w:hAnsi="Arial" w:cs="Arial"/>
        </w:rPr>
        <w:t xml:space="preserve">Черниговского </w:t>
      </w:r>
      <w:r w:rsidRPr="00857515">
        <w:rPr>
          <w:rFonts w:ascii="Arial" w:hAnsi="Arial" w:cs="Arial"/>
        </w:rPr>
        <w:t>сельского поселения Белореченского района,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24.11.1995 №181-ФЗ «О </w:t>
      </w:r>
      <w:r w:rsidRPr="00857515">
        <w:rPr>
          <w:rFonts w:ascii="Arial" w:hAnsi="Arial" w:cs="Arial"/>
        </w:rPr>
        <w:lastRenderedPageBreak/>
        <w:t xml:space="preserve">социальной защите инвалидов в Российской Федерации» в </w:t>
      </w:r>
      <w:hyperlink r:id="rId13" w:history="1">
        <w:r w:rsidRPr="00857515">
          <w:rPr>
            <w:rFonts w:ascii="Arial" w:hAnsi="Arial" w:cs="Arial"/>
          </w:rPr>
          <w:t>порядке</w:t>
        </w:r>
      </w:hyperlink>
      <w:r w:rsidRPr="00857515">
        <w:rPr>
          <w:rFonts w:ascii="Arial" w:hAnsi="Arial" w:cs="Arial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движения.»;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1.5. Пункт 2.17 раздела 2 дополнить подпунктами 2.17.6.1 и 2.17.6.2 следующего содержания: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«</w:t>
      </w:r>
      <w:r w:rsidRPr="00857515">
        <w:rPr>
          <w:rFonts w:ascii="Arial" w:eastAsia="Calibri" w:hAnsi="Arial" w:cs="Arial"/>
          <w:lang w:eastAsia="en-US"/>
        </w:rPr>
        <w:t>2.17.6.1.</w:t>
      </w:r>
      <w:r w:rsidRPr="00857515">
        <w:rPr>
          <w:rFonts w:ascii="Arial" w:hAnsi="Arial" w:cs="Arial"/>
        </w:rPr>
        <w:t xml:space="preserve"> Муниципальная услуга предоставляется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форме.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2.17.6.2.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лица.»;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1.6. Пункт 3.1 раздела 3 дополнить новым абзацем следующего содержания: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«Варианты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отсутствуют.»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857515">
        <w:rPr>
          <w:rFonts w:ascii="Arial" w:eastAsia="Calibri" w:hAnsi="Arial" w:cs="Arial"/>
          <w:lang w:eastAsia="en-US"/>
        </w:rPr>
        <w:t>1.7. Пункт 3.5. раздела 3 дополнить подпунктом 3.5.2.1. следующего содержания: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«3.5.2.1. Подача заявления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14" w:history="1">
        <w:r w:rsidRPr="00857515">
          <w:rPr>
            <w:rFonts w:ascii="Arial" w:hAnsi="Arial" w:cs="Arial"/>
          </w:rPr>
          <w:t>пунктом 7.2 части 1 статьи 16</w:t>
        </w:r>
      </w:hyperlink>
      <w:r w:rsidRPr="00857515">
        <w:rPr>
          <w:rFonts w:ascii="Arial" w:hAnsi="Arial" w:cs="Arial"/>
        </w:rPr>
        <w:t xml:space="preserve"> Федерального закона и прием такого запроса о предоставлении муниципальной услуги и документов Администрацией осуществляется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регионального портала государственных и муниципальных услуг.»;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lang w:eastAsia="en-US"/>
        </w:rPr>
      </w:pPr>
      <w:r w:rsidRPr="00857515">
        <w:rPr>
          <w:rFonts w:ascii="Arial" w:eastAsia="Calibri" w:hAnsi="Arial" w:cs="Arial"/>
          <w:lang w:eastAsia="en-US"/>
        </w:rPr>
        <w:t>1.8. Пункт 3.6 раздела 3 изложить в новой редакции:</w:t>
      </w:r>
    </w:p>
    <w:p w:rsidR="00975CF2" w:rsidRPr="00857515" w:rsidRDefault="00975CF2" w:rsidP="00857515">
      <w:pPr>
        <w:widowControl w:val="0"/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«3.6. Порядок выполнения административных процедур (действий) многофункциональными центрами предоставления государственных и муниципальных услуг</w:t>
      </w:r>
    </w:p>
    <w:p w:rsidR="00975CF2" w:rsidRPr="00857515" w:rsidRDefault="00975CF2" w:rsidP="00857515">
      <w:pPr>
        <w:widowControl w:val="0"/>
        <w:tabs>
          <w:tab w:val="left" w:pos="952"/>
          <w:tab w:val="left" w:pos="988"/>
        </w:tabs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3.6.1. Прием документов МФЦ и заполнение заявления о предоставлении муниципальной услуги, в том числе посредством автоматизированных информационных систем многофункционального центра 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hAnsi="Arial" w:cs="Arial"/>
          <w:i/>
        </w:rPr>
      </w:pPr>
      <w:r w:rsidRPr="00857515">
        <w:rPr>
          <w:rFonts w:ascii="Arial" w:hAnsi="Arial" w:cs="Arial"/>
        </w:rPr>
        <w:t xml:space="preserve">3.6.1.1. Основанием для начала административной процедуры является обращение Заявителя в МФЦ с документами, необходимыми для предоставления </w:t>
      </w:r>
      <w:r w:rsidRPr="00857515">
        <w:rPr>
          <w:rFonts w:ascii="Arial" w:hAnsi="Arial" w:cs="Arial"/>
        </w:rPr>
        <w:lastRenderedPageBreak/>
        <w:t xml:space="preserve">муниципальной услуги. 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857515">
        <w:rPr>
          <w:rFonts w:ascii="Arial" w:hAnsi="Arial" w:cs="Arial"/>
        </w:rPr>
        <w:t>Прием документов в МФЦ осуществляется в соответствии с Федеральным законом, а также с условиями соглашения о взаимодействии МФЦ с</w:t>
      </w:r>
      <w:r w:rsidRPr="00857515">
        <w:rPr>
          <w:rFonts w:ascii="Arial" w:eastAsia="Calibri" w:hAnsi="Arial" w:cs="Arial"/>
          <w:lang w:eastAsia="en-US"/>
        </w:rPr>
        <w:t xml:space="preserve"> Администрацией.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3.6.1.2. При предоставлении муниципальной услуги МФЦ: 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1) принимает от Заявителя представленные документы;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2) заполняет заявление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3) осуществляет копирование (сканирование) документов, предусмотренных </w:t>
      </w:r>
      <w:hyperlink r:id="rId15" w:history="1">
        <w:r w:rsidRPr="00857515">
          <w:rPr>
            <w:rFonts w:ascii="Arial" w:hAnsi="Arial" w:cs="Arial"/>
          </w:rPr>
          <w:t>пунктами 1</w:t>
        </w:r>
      </w:hyperlink>
      <w:r w:rsidRPr="00857515">
        <w:rPr>
          <w:rFonts w:ascii="Arial" w:hAnsi="Arial" w:cs="Arial"/>
        </w:rPr>
        <w:t xml:space="preserve"> - </w:t>
      </w:r>
      <w:hyperlink r:id="rId16" w:history="1">
        <w:r w:rsidRPr="00857515">
          <w:rPr>
            <w:rFonts w:ascii="Arial" w:hAnsi="Arial" w:cs="Arial"/>
          </w:rPr>
          <w:t>7</w:t>
        </w:r>
      </w:hyperlink>
      <w:r w:rsidRPr="00857515">
        <w:rPr>
          <w:rFonts w:ascii="Arial" w:hAnsi="Arial" w:cs="Arial"/>
        </w:rPr>
        <w:t xml:space="preserve">, </w:t>
      </w:r>
      <w:hyperlink r:id="rId17" w:history="1">
        <w:r w:rsidRPr="00857515">
          <w:rPr>
            <w:rFonts w:ascii="Arial" w:hAnsi="Arial" w:cs="Arial"/>
          </w:rPr>
          <w:t>9</w:t>
        </w:r>
      </w:hyperlink>
      <w:r w:rsidRPr="00857515">
        <w:rPr>
          <w:rFonts w:ascii="Arial" w:hAnsi="Arial" w:cs="Arial"/>
        </w:rPr>
        <w:t xml:space="preserve">, </w:t>
      </w:r>
      <w:hyperlink r:id="rId18" w:history="1">
        <w:r w:rsidRPr="00857515">
          <w:rPr>
            <w:rFonts w:ascii="Arial" w:hAnsi="Arial" w:cs="Arial"/>
          </w:rPr>
          <w:t>10</w:t>
        </w:r>
      </w:hyperlink>
      <w:r w:rsidRPr="00857515">
        <w:rPr>
          <w:rFonts w:ascii="Arial" w:hAnsi="Arial" w:cs="Arial"/>
        </w:rPr>
        <w:t xml:space="preserve">, </w:t>
      </w:r>
      <w:hyperlink r:id="rId19" w:history="1">
        <w:r w:rsidRPr="00857515">
          <w:rPr>
            <w:rFonts w:ascii="Arial" w:hAnsi="Arial" w:cs="Arial"/>
          </w:rPr>
          <w:t>14</w:t>
        </w:r>
      </w:hyperlink>
      <w:r w:rsidRPr="00857515">
        <w:rPr>
          <w:rFonts w:ascii="Arial" w:hAnsi="Arial" w:cs="Arial"/>
        </w:rPr>
        <w:t xml:space="preserve"> и </w:t>
      </w:r>
      <w:hyperlink r:id="rId20" w:history="1">
        <w:r w:rsidRPr="00857515">
          <w:rPr>
            <w:rFonts w:ascii="Arial" w:hAnsi="Arial" w:cs="Arial"/>
          </w:rPr>
          <w:t>18 части 6 статьи 7</w:t>
        </w:r>
      </w:hyperlink>
      <w:r w:rsidRPr="00857515">
        <w:rPr>
          <w:rFonts w:ascii="Arial" w:hAnsi="Arial" w:cs="Arial"/>
        </w:rPr>
        <w:t xml:space="preserve"> Федерального закона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</w:t>
      </w:r>
      <w:r w:rsidR="00DD09D4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>муниципальной услуги необходимо предъявление нотариально удостоверенной копии документа личного хранения);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4) создает заверенные усиленной квалифицированной подписью уполномоченного должностного лица многофункционального центра электронные дубликаты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необходимые для предоставления муниципальной услуги и представленных гражданами на бумажных носителях;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5) при приеме заявления о предоставлении муниципальной услуги и выдаче </w:t>
      </w:r>
      <w:hyperlink r:id="rId21" w:history="1">
        <w:r w:rsidRPr="00857515">
          <w:rPr>
            <w:rFonts w:ascii="Arial" w:hAnsi="Arial" w:cs="Arial"/>
          </w:rPr>
          <w:t>документов</w:t>
        </w:r>
      </w:hyperlink>
      <w:r w:rsidRPr="00857515">
        <w:rPr>
          <w:rFonts w:ascii="Arial" w:hAnsi="Arial" w:cs="Arial"/>
        </w:rPr>
        <w:t xml:space="preserve">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проводит его идентификацию, аутентификацию с использованием информационных систем, указанных в </w:t>
      </w:r>
      <w:hyperlink r:id="rId22" w:history="1">
        <w:r w:rsidRPr="00857515">
          <w:rPr>
            <w:rFonts w:ascii="Arial" w:hAnsi="Arial" w:cs="Arial"/>
          </w:rPr>
          <w:t>частях 10</w:t>
        </w:r>
      </w:hyperlink>
      <w:r w:rsidRPr="00857515">
        <w:rPr>
          <w:rFonts w:ascii="Arial" w:hAnsi="Arial" w:cs="Arial"/>
        </w:rPr>
        <w:t xml:space="preserve"> и </w:t>
      </w:r>
      <w:hyperlink r:id="rId23" w:history="1">
        <w:r w:rsidRPr="00857515">
          <w:rPr>
            <w:rFonts w:ascii="Arial" w:hAnsi="Arial" w:cs="Arial"/>
          </w:rPr>
          <w:t>11 статьи 7</w:t>
        </w:r>
      </w:hyperlink>
      <w:r w:rsidRPr="00857515">
        <w:rPr>
          <w:rFonts w:ascii="Arial" w:hAnsi="Arial" w:cs="Arial"/>
        </w:rPr>
        <w:t xml:space="preserve"> Федерального закона, а также проверяет соответствие копий представляемых документов (за исключением нотариально заверенных) их оригиналам;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6) размещает или обновляет в единой системе идентификации и аутентификации сведения, необходимые для регистрации физических лиц в данной системе, размещает биометрические персональные данные в единой информационной системе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программно-технических комплексов;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7)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</w:t>
      </w:r>
      <w:r w:rsidRPr="00857515">
        <w:rPr>
          <w:rFonts w:ascii="Arial" w:eastAsia="Calibri" w:hAnsi="Arial" w:cs="Arial"/>
          <w:lang w:eastAsia="en-US"/>
        </w:rPr>
        <w:t xml:space="preserve"> Администрацию</w:t>
      </w:r>
      <w:r w:rsidRPr="00857515">
        <w:rPr>
          <w:rFonts w:ascii="Arial" w:hAnsi="Arial" w:cs="Arial"/>
        </w:rPr>
        <w:t>, предоставляющую муниципальную услугу.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Заявление и иные документы, необходимые для предоставления муниципальной услуги, направляются МФЦ в Администрацию в электронной форме, подписанные усиленной квалифицированной электронной подписью, без получения таких документов и информации на бумажном носителе, если иное не предусмотрено федеральным законом.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3.6.1.3.</w:t>
      </w:r>
      <w:r w:rsid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>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lastRenderedPageBreak/>
        <w:t>3.6.1.4. 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3.6.1.5. Исполнение данной административной процедуры возложено на работника МФЦ.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3.6.2.</w:t>
      </w:r>
      <w:r w:rsid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>Подготовка результата предоставления муниципальной услуги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3.6.2.1.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857515">
        <w:rPr>
          <w:rFonts w:ascii="Arial" w:hAnsi="Arial" w:cs="Arial"/>
        </w:rPr>
        <w:t>Передача пакета документов МФЦ в Администрацию,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</w:t>
      </w:r>
      <w:r w:rsidRPr="00857515">
        <w:rPr>
          <w:rFonts w:ascii="Arial" w:eastAsia="Calibri" w:hAnsi="Arial" w:cs="Arial"/>
          <w:lang w:eastAsia="en-US"/>
        </w:rPr>
        <w:t xml:space="preserve"> Администрации </w:t>
      </w:r>
      <w:r w:rsidRPr="00857515">
        <w:rPr>
          <w:rFonts w:ascii="Arial" w:hAnsi="Arial" w:cs="Arial"/>
        </w:rPr>
        <w:t>и работника МФЦ.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857515">
        <w:rPr>
          <w:rFonts w:ascii="Arial" w:hAnsi="Arial" w:cs="Arial"/>
        </w:rPr>
        <w:t>3.6.2.2. Критериями административной процедуры по передаче пакета документов в Администрацию, являются: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857515">
        <w:rPr>
          <w:rFonts w:ascii="Arial" w:hAnsi="Arial" w:cs="Arial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857515">
        <w:rPr>
          <w:rFonts w:ascii="Arial" w:hAnsi="Arial" w:cs="Arial"/>
        </w:rPr>
        <w:t>адресность направления;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857515">
        <w:rPr>
          <w:rFonts w:ascii="Arial" w:hAnsi="Arial" w:cs="Arial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взаимодействии.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857515">
        <w:rPr>
          <w:rFonts w:ascii="Arial" w:hAnsi="Arial" w:cs="Arial"/>
        </w:rPr>
        <w:t>3.6.2.3. Способом фиксации результата выполнения административной процедуры является наличие подписей специалиста Администрации и работника МФЦ в реестре.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857515">
        <w:rPr>
          <w:rFonts w:ascii="Arial" w:hAnsi="Arial" w:cs="Arial"/>
        </w:rPr>
        <w:t>3.6.2.4. Результатом исполнения административной процедуры является получение пакета документов</w:t>
      </w:r>
      <w:r w:rsidRPr="00857515">
        <w:rPr>
          <w:rFonts w:ascii="Arial" w:eastAsia="Calibri" w:hAnsi="Arial" w:cs="Arial"/>
          <w:lang w:eastAsia="en-US"/>
        </w:rPr>
        <w:t xml:space="preserve"> Администрацией</w:t>
      </w:r>
      <w:r w:rsidRPr="00857515">
        <w:rPr>
          <w:rFonts w:ascii="Arial" w:hAnsi="Arial" w:cs="Arial"/>
        </w:rPr>
        <w:t>.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857515">
        <w:rPr>
          <w:rFonts w:ascii="Arial" w:hAnsi="Arial" w:cs="Arial"/>
        </w:rPr>
        <w:t>Исполнение данной административной процедуры возложено на работника МФЦ и специалиста</w:t>
      </w:r>
      <w:r w:rsidRPr="00857515">
        <w:rPr>
          <w:rFonts w:ascii="Arial" w:eastAsia="Calibri" w:hAnsi="Arial" w:cs="Arial"/>
          <w:lang w:eastAsia="en-US"/>
        </w:rPr>
        <w:t xml:space="preserve"> Администрации</w:t>
      </w:r>
      <w:r w:rsidRPr="00857515">
        <w:rPr>
          <w:rFonts w:ascii="Arial" w:hAnsi="Arial" w:cs="Arial"/>
        </w:rPr>
        <w:t>.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3.6.3. Поступление результата предоставления муниципальной услуги в МФЦ</w:t>
      </w:r>
    </w:p>
    <w:p w:rsidR="00DD09D4" w:rsidRPr="00857515" w:rsidRDefault="00975CF2" w:rsidP="00857515">
      <w:pPr>
        <w:widowControl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3.6.3.1. Основанием для начала административной процедуры является подготовленный</w:t>
      </w:r>
      <w:r w:rsidRPr="00857515">
        <w:rPr>
          <w:rFonts w:ascii="Arial" w:eastAsia="Calibri" w:hAnsi="Arial" w:cs="Arial"/>
          <w:lang w:eastAsia="en-US"/>
        </w:rPr>
        <w:t xml:space="preserve"> Администрацией</w:t>
      </w:r>
      <w:r w:rsidRPr="00857515">
        <w:rPr>
          <w:rFonts w:ascii="Arial" w:hAnsi="Arial" w:cs="Arial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857515">
        <w:rPr>
          <w:rFonts w:ascii="Arial" w:hAnsi="Arial" w:cs="Arial"/>
        </w:rPr>
        <w:t>3.6.3.2. Передача документов, являющихся результатом предоставления муниципальной услуги, из Администрации, в МФЦ осуществляется в соответствии с условиями соглашения о взаимодействии.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857515">
        <w:rPr>
          <w:rFonts w:ascii="Arial" w:hAnsi="Arial" w:cs="Arial"/>
        </w:rPr>
        <w:t>Передача документов, являющихся результатом предоставления муниципальной услуги, из</w:t>
      </w:r>
      <w:r w:rsidRPr="00857515">
        <w:rPr>
          <w:rFonts w:ascii="Arial" w:eastAsia="Calibri" w:hAnsi="Arial" w:cs="Arial"/>
          <w:lang w:eastAsia="en-US"/>
        </w:rPr>
        <w:t xml:space="preserve"> Администрации</w:t>
      </w:r>
      <w:r w:rsidRPr="00857515">
        <w:rPr>
          <w:rFonts w:ascii="Arial" w:hAnsi="Arial" w:cs="Arial"/>
        </w:rPr>
        <w:t>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 w:rsidRPr="00857515">
        <w:rPr>
          <w:rFonts w:ascii="Arial" w:eastAsia="Calibri" w:hAnsi="Arial" w:cs="Arial"/>
          <w:lang w:eastAsia="en-US"/>
        </w:rPr>
        <w:t xml:space="preserve"> Администрации </w:t>
      </w:r>
      <w:r w:rsidRPr="00857515">
        <w:rPr>
          <w:rFonts w:ascii="Arial" w:hAnsi="Arial" w:cs="Arial"/>
        </w:rPr>
        <w:t>и работника МФЦ.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3.6.3.3. 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3.6.3.4. Способом фиксации результата выполнения административной процедуры является наличие подписей специалиста</w:t>
      </w:r>
      <w:r w:rsidRPr="00857515">
        <w:rPr>
          <w:rFonts w:ascii="Arial" w:eastAsia="Calibri" w:hAnsi="Arial" w:cs="Arial"/>
          <w:lang w:eastAsia="en-US"/>
        </w:rPr>
        <w:t xml:space="preserve"> Администрации </w:t>
      </w:r>
      <w:r w:rsidRPr="00857515">
        <w:rPr>
          <w:rFonts w:ascii="Arial" w:hAnsi="Arial" w:cs="Arial"/>
        </w:rPr>
        <w:t>и работника МФЦ в реестре.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3.6.3.5.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857515">
        <w:rPr>
          <w:rFonts w:ascii="Arial" w:hAnsi="Arial" w:cs="Arial"/>
        </w:rPr>
        <w:t xml:space="preserve">3.6.3.6. Исполнение данной административной процедуры возложено на </w:t>
      </w:r>
      <w:r w:rsidRPr="00857515">
        <w:rPr>
          <w:rFonts w:ascii="Arial" w:hAnsi="Arial" w:cs="Arial"/>
        </w:rPr>
        <w:lastRenderedPageBreak/>
        <w:t>специалиста</w:t>
      </w:r>
      <w:r w:rsidRPr="00857515">
        <w:rPr>
          <w:rFonts w:ascii="Arial" w:eastAsia="Calibri" w:hAnsi="Arial" w:cs="Arial"/>
          <w:lang w:eastAsia="en-US"/>
        </w:rPr>
        <w:t xml:space="preserve"> Администрации </w:t>
      </w:r>
      <w:r w:rsidRPr="00857515">
        <w:rPr>
          <w:rFonts w:ascii="Arial" w:hAnsi="Arial" w:cs="Arial"/>
        </w:rPr>
        <w:t>и работника МФЦ.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3.6.4. Выдача результата муниципальной услуги в МФЦ 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857515">
        <w:rPr>
          <w:rFonts w:ascii="Arial" w:hAnsi="Arial" w:cs="Arial"/>
        </w:rPr>
        <w:t>3.6.4.1.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857515">
        <w:rPr>
          <w:rFonts w:ascii="Arial" w:hAnsi="Arial" w:cs="Arial"/>
        </w:rPr>
        <w:t>МФЦ осуществляет выдачу Заявителю документов, полученных от Администрации, по результатам предоставления муниципальной услуги, если иное не предусмотрено законодательством Российской Федерации.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857515">
        <w:rPr>
          <w:rFonts w:ascii="Arial" w:hAnsi="Arial" w:cs="Arial"/>
        </w:rPr>
        <w:t>3.6.4.2. 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3.6.4.3. Работник МФЦ при выдаче документов, являющихся результатом предоставления муниципальной услуги: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857515">
        <w:rPr>
          <w:rFonts w:ascii="Arial" w:hAnsi="Arial" w:cs="Arial"/>
        </w:rPr>
        <w:t xml:space="preserve">выдает документы, являющиеся результатом предоставления муниципальной услуги, полученные от </w:t>
      </w:r>
      <w:r w:rsidRPr="00857515">
        <w:rPr>
          <w:rFonts w:ascii="Arial" w:eastAsia="Calibri" w:hAnsi="Arial" w:cs="Arial"/>
          <w:lang w:eastAsia="en-US"/>
        </w:rPr>
        <w:t>Уполномоченного органа.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857515">
        <w:rPr>
          <w:rFonts w:ascii="Arial" w:hAnsi="Arial" w:cs="Arial"/>
        </w:rPr>
        <w:t>3.6.4.4. 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Pr="00857515">
        <w:rPr>
          <w:rFonts w:ascii="Arial" w:eastAsia="Calibri" w:hAnsi="Arial" w:cs="Arial"/>
          <w:lang w:eastAsia="en-US"/>
        </w:rPr>
        <w:t xml:space="preserve"> Уполномоченным органом</w:t>
      </w:r>
      <w:r w:rsidRPr="00857515">
        <w:rPr>
          <w:rFonts w:ascii="Arial" w:hAnsi="Arial" w:cs="Arial"/>
        </w:rPr>
        <w:t>, в соответствии с требованиями, установленными Правительством Российской Федерации.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857515">
        <w:rPr>
          <w:rFonts w:ascii="Arial" w:hAnsi="Arial" w:cs="Arial"/>
        </w:rPr>
        <w:t>3.6.4.5. 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857515">
        <w:rPr>
          <w:rFonts w:ascii="Arial" w:hAnsi="Arial" w:cs="Arial"/>
        </w:rPr>
        <w:t xml:space="preserve">соблюдение установленных соглашениями о взаимодействии сроков получения из Администрации, результата предоставления муниципальной услуги; 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857515">
        <w:rPr>
          <w:rFonts w:ascii="Arial" w:hAnsi="Arial" w:cs="Arial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3.6.4.6.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3.6.4.7.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3.6.4.8. Исполнение данной административной процедуры возложено на работника МФЦ.»</w:t>
      </w:r>
    </w:p>
    <w:p w:rsidR="00975CF2" w:rsidRPr="00857515" w:rsidRDefault="00975CF2" w:rsidP="0085751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1.9. Пункт 3.7.1 раздела 3 изложить в новой редакции: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«3.7.1. Основанием для начала административной процедуры является представление (направление) заявителем в Отдел, Администрацию </w:t>
      </w:r>
      <w:r w:rsidR="00BD4DAA" w:rsidRPr="00857515">
        <w:rPr>
          <w:rFonts w:ascii="Arial" w:hAnsi="Arial" w:cs="Arial"/>
        </w:rPr>
        <w:t xml:space="preserve">Черниговского </w:t>
      </w:r>
      <w:r w:rsidRPr="00857515">
        <w:rPr>
          <w:rFonts w:ascii="Arial" w:hAnsi="Arial" w:cs="Arial"/>
        </w:rPr>
        <w:t>сельского поселения Белореченского района заявления об исправлении опечаток и (или) ошибок (приложение № 5</w:t>
      </w:r>
      <w:r w:rsidR="00857515">
        <w:rPr>
          <w:rFonts w:ascii="Arial" w:hAnsi="Arial" w:cs="Arial"/>
        </w:rPr>
        <w:t xml:space="preserve"> к административному регламенту</w:t>
      </w:r>
      <w:r w:rsidRPr="00857515">
        <w:rPr>
          <w:rFonts w:ascii="Arial" w:hAnsi="Arial" w:cs="Arial"/>
        </w:rPr>
        <w:t>), допущенных в выданных в результате предоставления муниципальной услуги документах.»</w:t>
      </w:r>
    </w:p>
    <w:p w:rsidR="003D6056" w:rsidRPr="00857515" w:rsidRDefault="003D6056" w:rsidP="00857515">
      <w:pPr>
        <w:widowControl w:val="0"/>
        <w:ind w:firstLine="567"/>
        <w:jc w:val="both"/>
        <w:rPr>
          <w:rFonts w:ascii="Arial" w:hAnsi="Arial" w:cs="Arial"/>
          <w:color w:val="000000"/>
        </w:rPr>
      </w:pPr>
      <w:r w:rsidRPr="00857515">
        <w:rPr>
          <w:rFonts w:ascii="Arial" w:hAnsi="Arial" w:cs="Arial"/>
          <w:color w:val="000000"/>
        </w:rPr>
        <w:t>1.10. Пункт 6.4 раздела 6 изложить в новой редакции:</w:t>
      </w:r>
    </w:p>
    <w:p w:rsidR="003D6056" w:rsidRPr="00857515" w:rsidRDefault="003D6056" w:rsidP="00857515">
      <w:pPr>
        <w:widowControl w:val="0"/>
        <w:ind w:firstLine="567"/>
        <w:jc w:val="both"/>
        <w:rPr>
          <w:rFonts w:ascii="Arial" w:hAnsi="Arial" w:cs="Arial"/>
          <w:color w:val="000000"/>
        </w:rPr>
      </w:pPr>
      <w:r w:rsidRPr="00857515">
        <w:rPr>
          <w:rFonts w:ascii="Arial" w:hAnsi="Arial" w:cs="Arial"/>
          <w:color w:val="000000"/>
        </w:rPr>
        <w:t xml:space="preserve">«6.4. При приеме запросов о предоставлении муниципальной услуги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или посредством идентификации и аутентификации в органах, предоставляющих </w:t>
      </w:r>
      <w:r w:rsidRPr="00857515">
        <w:rPr>
          <w:rFonts w:ascii="Arial" w:hAnsi="Arial" w:cs="Arial"/>
          <w:color w:val="000000"/>
        </w:rPr>
        <w:lastRenderedPageBreak/>
        <w:t>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№149-ФЗ «Об информации, информационных технологиях и о защите информации», а также проверяет соответствие копий представляемых документов (за исключением нотариально заверенных) их оригиналам.»</w:t>
      </w:r>
    </w:p>
    <w:p w:rsidR="00975CF2" w:rsidRPr="00857515" w:rsidRDefault="00975CF2" w:rsidP="00857515">
      <w:pPr>
        <w:widowControl w:val="0"/>
        <w:tabs>
          <w:tab w:val="left" w:pos="0"/>
        </w:tabs>
        <w:ind w:firstLine="567"/>
        <w:contextualSpacing/>
        <w:jc w:val="both"/>
        <w:rPr>
          <w:rFonts w:ascii="Arial" w:eastAsia="Calibri" w:hAnsi="Arial" w:cs="Arial"/>
          <w:lang w:eastAsia="en-US"/>
        </w:rPr>
      </w:pPr>
      <w:r w:rsidRPr="00857515">
        <w:rPr>
          <w:rFonts w:ascii="Arial" w:eastAsia="Calibri" w:hAnsi="Arial" w:cs="Arial"/>
          <w:lang w:eastAsia="en-US"/>
        </w:rPr>
        <w:t>2. Общему отделу (</w:t>
      </w:r>
      <w:r w:rsidR="005045C0" w:rsidRPr="00857515">
        <w:rPr>
          <w:rFonts w:ascii="Arial" w:eastAsia="Calibri" w:hAnsi="Arial" w:cs="Arial"/>
          <w:lang w:eastAsia="en-US"/>
        </w:rPr>
        <w:t>Узлиян</w:t>
      </w:r>
      <w:r w:rsidRPr="00857515">
        <w:rPr>
          <w:rFonts w:ascii="Arial" w:eastAsia="Calibri" w:hAnsi="Arial" w:cs="Arial"/>
          <w:lang w:eastAsia="en-US"/>
        </w:rPr>
        <w:t xml:space="preserve">) обнародовать настоящее постановление в установленном порядке, разместить настоящий административный регламент на официальном сайте администрации </w:t>
      </w:r>
      <w:r w:rsidR="00BD4DAA" w:rsidRPr="00857515">
        <w:rPr>
          <w:rFonts w:ascii="Arial" w:eastAsia="Calibri" w:hAnsi="Arial" w:cs="Arial"/>
          <w:lang w:eastAsia="en-US"/>
        </w:rPr>
        <w:t xml:space="preserve">Черниговского </w:t>
      </w:r>
      <w:r w:rsidRPr="00857515">
        <w:rPr>
          <w:rFonts w:ascii="Arial" w:eastAsia="Calibri" w:hAnsi="Arial" w:cs="Arial"/>
          <w:lang w:eastAsia="en-US"/>
        </w:rPr>
        <w:t>сельского поселения Белореченского района в сети Интернет.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3. Контроль за выполнением настоящего постановления оставляю за собой. </w:t>
      </w:r>
    </w:p>
    <w:p w:rsidR="00975CF2" w:rsidRPr="00857515" w:rsidRDefault="00975CF2" w:rsidP="00857515">
      <w:pPr>
        <w:widowControl w:val="0"/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4. Постановление вступает в силу со дня его официального обнародования.</w:t>
      </w:r>
    </w:p>
    <w:p w:rsidR="00975CF2" w:rsidRDefault="00975CF2" w:rsidP="00857515">
      <w:pPr>
        <w:widowControl w:val="0"/>
        <w:ind w:firstLine="567"/>
        <w:jc w:val="center"/>
        <w:outlineLvl w:val="1"/>
        <w:rPr>
          <w:rFonts w:ascii="Arial" w:hAnsi="Arial" w:cs="Arial"/>
          <w:bCs/>
        </w:rPr>
      </w:pPr>
    </w:p>
    <w:p w:rsidR="00857515" w:rsidRPr="00857515" w:rsidRDefault="00857515" w:rsidP="00857515">
      <w:pPr>
        <w:widowControl w:val="0"/>
        <w:ind w:firstLine="567"/>
        <w:jc w:val="center"/>
        <w:outlineLvl w:val="1"/>
        <w:rPr>
          <w:rFonts w:ascii="Arial" w:hAnsi="Arial" w:cs="Arial"/>
          <w:bCs/>
        </w:rPr>
      </w:pPr>
    </w:p>
    <w:p w:rsidR="00975CF2" w:rsidRPr="00857515" w:rsidRDefault="00975CF2" w:rsidP="00857515">
      <w:pPr>
        <w:widowControl w:val="0"/>
        <w:ind w:firstLine="567"/>
        <w:jc w:val="center"/>
        <w:outlineLvl w:val="1"/>
        <w:rPr>
          <w:rFonts w:ascii="Arial" w:hAnsi="Arial" w:cs="Arial"/>
          <w:bCs/>
        </w:rPr>
      </w:pPr>
    </w:p>
    <w:p w:rsidR="00857515" w:rsidRDefault="00975CF2" w:rsidP="00857515">
      <w:pPr>
        <w:widowControl w:val="0"/>
        <w:tabs>
          <w:tab w:val="left" w:pos="0"/>
        </w:tabs>
        <w:ind w:firstLine="567"/>
        <w:outlineLvl w:val="1"/>
        <w:rPr>
          <w:rFonts w:ascii="Arial" w:hAnsi="Arial" w:cs="Arial"/>
          <w:bCs/>
        </w:rPr>
      </w:pPr>
      <w:r w:rsidRPr="00857515">
        <w:rPr>
          <w:rFonts w:ascii="Arial" w:hAnsi="Arial" w:cs="Arial"/>
          <w:bCs/>
        </w:rPr>
        <w:t xml:space="preserve">Глава </w:t>
      </w:r>
    </w:p>
    <w:p w:rsidR="00975CF2" w:rsidRPr="00857515" w:rsidRDefault="00BD4DAA" w:rsidP="00857515">
      <w:pPr>
        <w:widowControl w:val="0"/>
        <w:tabs>
          <w:tab w:val="left" w:pos="0"/>
        </w:tabs>
        <w:ind w:firstLine="567"/>
        <w:outlineLvl w:val="1"/>
        <w:rPr>
          <w:rFonts w:ascii="Arial" w:hAnsi="Arial" w:cs="Arial"/>
          <w:bCs/>
        </w:rPr>
      </w:pPr>
      <w:r w:rsidRPr="00857515">
        <w:rPr>
          <w:rFonts w:ascii="Arial" w:hAnsi="Arial" w:cs="Arial"/>
          <w:bCs/>
        </w:rPr>
        <w:t xml:space="preserve">Черниговского </w:t>
      </w:r>
      <w:r w:rsidR="00975CF2" w:rsidRPr="00857515">
        <w:rPr>
          <w:rFonts w:ascii="Arial" w:hAnsi="Arial" w:cs="Arial"/>
          <w:bCs/>
        </w:rPr>
        <w:t>сельского поселения</w:t>
      </w:r>
    </w:p>
    <w:p w:rsidR="00857515" w:rsidRDefault="00975CF2" w:rsidP="00857515">
      <w:pPr>
        <w:widowControl w:val="0"/>
        <w:tabs>
          <w:tab w:val="left" w:pos="0"/>
          <w:tab w:val="left" w:pos="6525"/>
        </w:tabs>
        <w:ind w:firstLine="567"/>
        <w:outlineLvl w:val="1"/>
        <w:rPr>
          <w:rFonts w:ascii="Arial" w:hAnsi="Arial" w:cs="Arial"/>
          <w:bCs/>
        </w:rPr>
      </w:pPr>
      <w:r w:rsidRPr="00857515">
        <w:rPr>
          <w:rFonts w:ascii="Arial" w:hAnsi="Arial" w:cs="Arial"/>
          <w:bCs/>
        </w:rPr>
        <w:t>Белореченского района</w:t>
      </w:r>
    </w:p>
    <w:p w:rsidR="00975CF2" w:rsidRPr="00857515" w:rsidRDefault="005045C0" w:rsidP="00857515">
      <w:pPr>
        <w:widowControl w:val="0"/>
        <w:tabs>
          <w:tab w:val="left" w:pos="0"/>
          <w:tab w:val="left" w:pos="6525"/>
        </w:tabs>
        <w:ind w:firstLine="567"/>
        <w:outlineLvl w:val="1"/>
        <w:rPr>
          <w:rFonts w:ascii="Arial" w:hAnsi="Arial" w:cs="Arial"/>
          <w:bCs/>
        </w:rPr>
      </w:pPr>
      <w:r w:rsidRPr="00857515">
        <w:rPr>
          <w:rFonts w:ascii="Arial" w:hAnsi="Arial" w:cs="Arial"/>
          <w:bCs/>
        </w:rPr>
        <w:t>О.С. Кероджан</w:t>
      </w:r>
    </w:p>
    <w:p w:rsidR="005045C0" w:rsidRPr="00857515" w:rsidRDefault="005045C0" w:rsidP="00857515">
      <w:pPr>
        <w:widowControl w:val="0"/>
        <w:ind w:firstLine="567"/>
        <w:rPr>
          <w:rFonts w:ascii="Arial" w:hAnsi="Arial" w:cs="Arial"/>
        </w:rPr>
      </w:pPr>
    </w:p>
    <w:p w:rsidR="005045C0" w:rsidRPr="00857515" w:rsidRDefault="005045C0" w:rsidP="00857515">
      <w:pPr>
        <w:widowControl w:val="0"/>
        <w:ind w:firstLine="567"/>
        <w:rPr>
          <w:rFonts w:ascii="Arial" w:hAnsi="Arial" w:cs="Arial"/>
        </w:rPr>
      </w:pPr>
    </w:p>
    <w:p w:rsidR="005045C0" w:rsidRPr="00857515" w:rsidRDefault="005045C0" w:rsidP="00857515">
      <w:pPr>
        <w:widowControl w:val="0"/>
        <w:ind w:firstLine="567"/>
        <w:rPr>
          <w:rFonts w:ascii="Arial" w:hAnsi="Arial" w:cs="Arial"/>
        </w:rPr>
      </w:pPr>
    </w:p>
    <w:p w:rsidR="00975CF2" w:rsidRPr="00857515" w:rsidRDefault="00975CF2" w:rsidP="00857515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>Приложение № 1</w:t>
      </w:r>
    </w:p>
    <w:p w:rsidR="00975CF2" w:rsidRPr="00857515" w:rsidRDefault="00975CF2" w:rsidP="00857515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>к постановлению администрации</w:t>
      </w:r>
    </w:p>
    <w:p w:rsidR="00975CF2" w:rsidRPr="00857515" w:rsidRDefault="00BD4DAA" w:rsidP="00857515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Черниговского </w:t>
      </w:r>
      <w:r w:rsidR="00975CF2" w:rsidRPr="00857515">
        <w:rPr>
          <w:rFonts w:ascii="Arial" w:hAnsi="Arial" w:cs="Arial"/>
        </w:rPr>
        <w:t>сельского поселения</w:t>
      </w:r>
    </w:p>
    <w:p w:rsidR="00975CF2" w:rsidRPr="00857515" w:rsidRDefault="00975CF2" w:rsidP="00857515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>Белореченского района</w:t>
      </w:r>
    </w:p>
    <w:p w:rsidR="00975CF2" w:rsidRPr="00857515" w:rsidRDefault="00975CF2" w:rsidP="00857515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от </w:t>
      </w:r>
      <w:r w:rsidR="005045C0" w:rsidRPr="00857515">
        <w:rPr>
          <w:rFonts w:ascii="Arial" w:hAnsi="Arial" w:cs="Arial"/>
        </w:rPr>
        <w:t>21</w:t>
      </w:r>
      <w:r w:rsidRPr="00857515">
        <w:rPr>
          <w:rFonts w:ascii="Arial" w:hAnsi="Arial" w:cs="Arial"/>
        </w:rPr>
        <w:t>.04.2021</w:t>
      </w:r>
      <w:r w:rsidR="00857515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 xml:space="preserve">года № </w:t>
      </w:r>
      <w:r w:rsidR="005045C0" w:rsidRPr="00857515">
        <w:rPr>
          <w:rFonts w:ascii="Arial" w:hAnsi="Arial" w:cs="Arial"/>
        </w:rPr>
        <w:t>39</w:t>
      </w:r>
    </w:p>
    <w:p w:rsidR="00975CF2" w:rsidRPr="00857515" w:rsidRDefault="00975CF2" w:rsidP="00857515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</w:p>
    <w:p w:rsidR="00975CF2" w:rsidRPr="00857515" w:rsidRDefault="00975CF2" w:rsidP="00857515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>«Приложение №4</w:t>
      </w:r>
    </w:p>
    <w:p w:rsidR="00975CF2" w:rsidRPr="00857515" w:rsidRDefault="00975CF2" w:rsidP="00857515">
      <w:pPr>
        <w:widowControl w:val="0"/>
        <w:shd w:val="clear" w:color="auto" w:fill="FFFFFF"/>
        <w:tabs>
          <w:tab w:val="left" w:pos="2552"/>
        </w:tabs>
        <w:spacing w:line="336" w:lineRule="atLeast"/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>к административному регламенту</w:t>
      </w:r>
    </w:p>
    <w:p w:rsidR="00975CF2" w:rsidRPr="00857515" w:rsidRDefault="00975CF2" w:rsidP="00857515">
      <w:pPr>
        <w:widowControl w:val="0"/>
        <w:shd w:val="clear" w:color="auto" w:fill="FFFFFF"/>
        <w:tabs>
          <w:tab w:val="left" w:pos="2552"/>
        </w:tabs>
        <w:spacing w:line="336" w:lineRule="atLeast"/>
        <w:ind w:firstLine="567"/>
        <w:rPr>
          <w:rFonts w:ascii="Arial" w:eastAsia="Calibri" w:hAnsi="Arial" w:cs="Arial"/>
        </w:rPr>
      </w:pPr>
      <w:r w:rsidRPr="00857515">
        <w:rPr>
          <w:rFonts w:ascii="Arial" w:eastAsia="Calibri" w:hAnsi="Arial" w:cs="Arial"/>
        </w:rPr>
        <w:t>предоставления муниципальной</w:t>
      </w:r>
    </w:p>
    <w:p w:rsidR="00975CF2" w:rsidRPr="00857515" w:rsidRDefault="00975CF2" w:rsidP="00857515">
      <w:pPr>
        <w:widowControl w:val="0"/>
        <w:shd w:val="clear" w:color="auto" w:fill="FFFFFF"/>
        <w:tabs>
          <w:tab w:val="left" w:pos="2552"/>
        </w:tabs>
        <w:spacing w:line="336" w:lineRule="atLeast"/>
        <w:ind w:firstLine="567"/>
        <w:rPr>
          <w:rFonts w:ascii="Arial" w:eastAsia="Calibri" w:hAnsi="Arial" w:cs="Arial"/>
        </w:rPr>
      </w:pPr>
      <w:r w:rsidRPr="00857515">
        <w:rPr>
          <w:rFonts w:ascii="Arial" w:eastAsia="Calibri" w:hAnsi="Arial" w:cs="Arial"/>
        </w:rPr>
        <w:t xml:space="preserve">услуги «Уведомительная регистрация </w:t>
      </w:r>
    </w:p>
    <w:p w:rsidR="00975CF2" w:rsidRPr="00857515" w:rsidRDefault="00975CF2" w:rsidP="00857515">
      <w:pPr>
        <w:widowControl w:val="0"/>
        <w:tabs>
          <w:tab w:val="left" w:pos="2552"/>
        </w:tabs>
        <w:ind w:firstLine="567"/>
        <w:rPr>
          <w:rFonts w:ascii="Arial" w:eastAsia="Calibri" w:hAnsi="Arial" w:cs="Arial"/>
        </w:rPr>
      </w:pPr>
      <w:r w:rsidRPr="00857515">
        <w:rPr>
          <w:rFonts w:ascii="Arial" w:eastAsia="Calibri" w:hAnsi="Arial" w:cs="Arial"/>
        </w:rPr>
        <w:t xml:space="preserve">трудовых договоров с работодателем </w:t>
      </w:r>
    </w:p>
    <w:p w:rsidR="00975CF2" w:rsidRPr="00857515" w:rsidRDefault="00975CF2" w:rsidP="00857515">
      <w:pPr>
        <w:widowControl w:val="0"/>
        <w:tabs>
          <w:tab w:val="left" w:pos="2552"/>
        </w:tabs>
        <w:ind w:firstLine="567"/>
        <w:rPr>
          <w:rFonts w:ascii="Arial" w:eastAsia="Calibri" w:hAnsi="Arial" w:cs="Arial"/>
        </w:rPr>
      </w:pPr>
      <w:r w:rsidRPr="00857515">
        <w:rPr>
          <w:rFonts w:ascii="Arial" w:eastAsia="Calibri" w:hAnsi="Arial" w:cs="Arial"/>
        </w:rPr>
        <w:t xml:space="preserve">- физическим лицом, не являющимся </w:t>
      </w:r>
    </w:p>
    <w:p w:rsidR="00975CF2" w:rsidRPr="00857515" w:rsidRDefault="00975CF2" w:rsidP="00857515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  <w:r w:rsidRPr="00857515">
        <w:rPr>
          <w:rFonts w:ascii="Arial" w:eastAsia="Calibri" w:hAnsi="Arial" w:cs="Arial"/>
        </w:rPr>
        <w:t>индивидуальным предпринимателем»</w:t>
      </w:r>
      <w:r w:rsidRPr="00857515">
        <w:rPr>
          <w:rFonts w:ascii="Arial" w:hAnsi="Arial" w:cs="Arial"/>
        </w:rPr>
        <w:t xml:space="preserve"> </w:t>
      </w:r>
    </w:p>
    <w:p w:rsidR="00975CF2" w:rsidRPr="00857515" w:rsidRDefault="00975CF2" w:rsidP="00857515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>(в редакции постановления администрации</w:t>
      </w:r>
    </w:p>
    <w:p w:rsidR="00975CF2" w:rsidRPr="00857515" w:rsidRDefault="00BD4DAA" w:rsidP="00857515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Черниговского </w:t>
      </w:r>
      <w:r w:rsidR="00975CF2" w:rsidRPr="00857515">
        <w:rPr>
          <w:rFonts w:ascii="Arial" w:hAnsi="Arial" w:cs="Arial"/>
        </w:rPr>
        <w:t>сельского поселения</w:t>
      </w:r>
    </w:p>
    <w:p w:rsidR="00975CF2" w:rsidRPr="00857515" w:rsidRDefault="00975CF2" w:rsidP="00857515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>Белореченского района</w:t>
      </w:r>
    </w:p>
    <w:p w:rsidR="00975CF2" w:rsidRPr="00857515" w:rsidRDefault="00857515" w:rsidP="00857515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>от 21.04.2021 года № 39</w:t>
      </w:r>
      <w:r w:rsidR="00975CF2" w:rsidRPr="00857515">
        <w:rPr>
          <w:rFonts w:ascii="Arial" w:hAnsi="Arial" w:cs="Arial"/>
        </w:rPr>
        <w:t>)</w:t>
      </w:r>
    </w:p>
    <w:p w:rsidR="00975CF2" w:rsidRPr="00857515" w:rsidRDefault="00975CF2" w:rsidP="00857515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</w:p>
    <w:p w:rsidR="00857515" w:rsidRPr="00857515" w:rsidRDefault="00857515" w:rsidP="00857515">
      <w:pPr>
        <w:widowControl w:val="0"/>
        <w:tabs>
          <w:tab w:val="left" w:pos="2552"/>
        </w:tabs>
        <w:ind w:firstLine="567"/>
        <w:jc w:val="right"/>
        <w:rPr>
          <w:rFonts w:ascii="Arial" w:hAnsi="Arial" w:cs="Arial"/>
        </w:rPr>
      </w:pPr>
    </w:p>
    <w:p w:rsidR="00857515" w:rsidRDefault="00975CF2" w:rsidP="00857515">
      <w:pPr>
        <w:widowControl w:val="0"/>
        <w:tabs>
          <w:tab w:val="left" w:pos="2552"/>
        </w:tabs>
        <w:ind w:firstLine="567"/>
        <w:jc w:val="right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Главе </w:t>
      </w:r>
      <w:r w:rsidR="00BD4DAA" w:rsidRPr="00857515">
        <w:rPr>
          <w:rFonts w:ascii="Arial" w:hAnsi="Arial" w:cs="Arial"/>
        </w:rPr>
        <w:t xml:space="preserve">Черниговского </w:t>
      </w:r>
      <w:r w:rsidR="00857515">
        <w:rPr>
          <w:rFonts w:ascii="Arial" w:hAnsi="Arial" w:cs="Arial"/>
        </w:rPr>
        <w:t>сельского поселения</w:t>
      </w:r>
    </w:p>
    <w:p w:rsidR="00975CF2" w:rsidRPr="00857515" w:rsidRDefault="00975CF2" w:rsidP="00857515">
      <w:pPr>
        <w:widowControl w:val="0"/>
        <w:tabs>
          <w:tab w:val="left" w:pos="2552"/>
        </w:tabs>
        <w:ind w:firstLine="567"/>
        <w:jc w:val="right"/>
        <w:rPr>
          <w:rFonts w:ascii="Arial" w:hAnsi="Arial" w:cs="Arial"/>
        </w:rPr>
      </w:pPr>
      <w:r w:rsidRPr="00857515">
        <w:rPr>
          <w:rFonts w:ascii="Arial" w:hAnsi="Arial" w:cs="Arial"/>
        </w:rPr>
        <w:t>Белореченского</w:t>
      </w:r>
      <w:r w:rsidR="00857515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>района</w:t>
      </w:r>
    </w:p>
    <w:p w:rsidR="00975CF2" w:rsidRPr="00857515" w:rsidRDefault="00975CF2" w:rsidP="00857515">
      <w:pPr>
        <w:widowControl w:val="0"/>
        <w:tabs>
          <w:tab w:val="left" w:pos="2552"/>
        </w:tabs>
        <w:ind w:firstLine="567"/>
        <w:jc w:val="right"/>
        <w:rPr>
          <w:rFonts w:ascii="Arial" w:hAnsi="Arial" w:cs="Arial"/>
        </w:rPr>
      </w:pPr>
    </w:p>
    <w:p w:rsidR="00975CF2" w:rsidRPr="00857515" w:rsidRDefault="00975CF2" w:rsidP="00857515">
      <w:pPr>
        <w:widowControl w:val="0"/>
        <w:tabs>
          <w:tab w:val="left" w:pos="2552"/>
        </w:tabs>
        <w:ind w:firstLine="567"/>
        <w:jc w:val="right"/>
        <w:rPr>
          <w:rFonts w:ascii="Arial" w:hAnsi="Arial" w:cs="Arial"/>
        </w:rPr>
      </w:pPr>
      <w:r w:rsidRPr="00857515">
        <w:rPr>
          <w:rFonts w:ascii="Arial" w:hAnsi="Arial" w:cs="Arial"/>
        </w:rPr>
        <w:t>________________________________</w:t>
      </w:r>
    </w:p>
    <w:p w:rsidR="00975CF2" w:rsidRPr="00857515" w:rsidRDefault="00857515" w:rsidP="00857515">
      <w:pPr>
        <w:widowControl w:val="0"/>
        <w:tabs>
          <w:tab w:val="left" w:pos="2552"/>
        </w:tabs>
        <w:ind w:firstLine="567"/>
        <w:jc w:val="right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 </w:t>
      </w:r>
      <w:r w:rsidR="00975CF2" w:rsidRPr="00857515">
        <w:rPr>
          <w:rFonts w:ascii="Arial" w:hAnsi="Arial" w:cs="Arial"/>
        </w:rPr>
        <w:t>(Ф.И.О.)</w:t>
      </w:r>
    </w:p>
    <w:p w:rsidR="00975CF2" w:rsidRPr="00857515" w:rsidRDefault="00975CF2" w:rsidP="00857515">
      <w:pPr>
        <w:widowControl w:val="0"/>
        <w:tabs>
          <w:tab w:val="left" w:pos="2552"/>
        </w:tabs>
        <w:ind w:firstLine="567"/>
        <w:jc w:val="right"/>
        <w:rPr>
          <w:rFonts w:ascii="Arial" w:hAnsi="Arial" w:cs="Arial"/>
        </w:rPr>
      </w:pPr>
      <w:r w:rsidRPr="00857515">
        <w:rPr>
          <w:rFonts w:ascii="Arial" w:hAnsi="Arial" w:cs="Arial"/>
        </w:rPr>
        <w:t>________________________________</w:t>
      </w:r>
    </w:p>
    <w:p w:rsidR="00975CF2" w:rsidRPr="00857515" w:rsidRDefault="00857515" w:rsidP="00857515">
      <w:pPr>
        <w:widowControl w:val="0"/>
        <w:tabs>
          <w:tab w:val="left" w:pos="2552"/>
        </w:tabs>
        <w:ind w:firstLine="567"/>
        <w:jc w:val="right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 </w:t>
      </w:r>
      <w:r w:rsidR="00975CF2" w:rsidRPr="00857515">
        <w:rPr>
          <w:rFonts w:ascii="Arial" w:hAnsi="Arial" w:cs="Arial"/>
        </w:rPr>
        <w:t>(Ф.И.О. заявителя)</w:t>
      </w:r>
    </w:p>
    <w:p w:rsidR="00975CF2" w:rsidRPr="00857515" w:rsidRDefault="00975CF2" w:rsidP="00857515">
      <w:pPr>
        <w:widowControl w:val="0"/>
        <w:tabs>
          <w:tab w:val="left" w:pos="2552"/>
        </w:tabs>
        <w:ind w:firstLine="567"/>
        <w:jc w:val="right"/>
        <w:rPr>
          <w:rFonts w:ascii="Arial" w:hAnsi="Arial" w:cs="Arial"/>
        </w:rPr>
      </w:pPr>
      <w:r w:rsidRPr="00857515">
        <w:rPr>
          <w:rFonts w:ascii="Arial" w:hAnsi="Arial" w:cs="Arial"/>
        </w:rPr>
        <w:t>________________________________</w:t>
      </w:r>
    </w:p>
    <w:p w:rsidR="00975CF2" w:rsidRPr="00857515" w:rsidRDefault="00857515" w:rsidP="00857515">
      <w:pPr>
        <w:widowControl w:val="0"/>
        <w:tabs>
          <w:tab w:val="left" w:pos="2552"/>
        </w:tabs>
        <w:ind w:firstLine="567"/>
        <w:jc w:val="right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 </w:t>
      </w:r>
      <w:r w:rsidR="00975CF2" w:rsidRPr="00857515">
        <w:rPr>
          <w:rFonts w:ascii="Arial" w:hAnsi="Arial" w:cs="Arial"/>
        </w:rPr>
        <w:t>(место жительства)</w:t>
      </w:r>
    </w:p>
    <w:p w:rsidR="00975CF2" w:rsidRPr="00857515" w:rsidRDefault="00975CF2" w:rsidP="00857515">
      <w:pPr>
        <w:widowControl w:val="0"/>
        <w:tabs>
          <w:tab w:val="left" w:pos="2552"/>
        </w:tabs>
        <w:ind w:firstLine="567"/>
        <w:jc w:val="right"/>
        <w:rPr>
          <w:rFonts w:ascii="Arial" w:hAnsi="Arial" w:cs="Arial"/>
        </w:rPr>
      </w:pPr>
      <w:r w:rsidRPr="00857515">
        <w:rPr>
          <w:rFonts w:ascii="Arial" w:hAnsi="Arial" w:cs="Arial"/>
        </w:rPr>
        <w:t>________________________________</w:t>
      </w:r>
    </w:p>
    <w:p w:rsidR="00975CF2" w:rsidRPr="00857515" w:rsidRDefault="00857515" w:rsidP="00857515">
      <w:pPr>
        <w:widowControl w:val="0"/>
        <w:tabs>
          <w:tab w:val="left" w:pos="2552"/>
        </w:tabs>
        <w:ind w:firstLine="567"/>
        <w:jc w:val="right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 </w:t>
      </w:r>
      <w:r w:rsidR="00975CF2" w:rsidRPr="00857515">
        <w:rPr>
          <w:rFonts w:ascii="Arial" w:hAnsi="Arial" w:cs="Arial"/>
        </w:rPr>
        <w:t>(эле</w:t>
      </w:r>
      <w:r>
        <w:rPr>
          <w:rFonts w:ascii="Arial" w:hAnsi="Arial" w:cs="Arial"/>
        </w:rPr>
        <w:t>ктронная почта, номер телефона)</w:t>
      </w:r>
    </w:p>
    <w:p w:rsidR="00975CF2" w:rsidRPr="00857515" w:rsidRDefault="00975CF2" w:rsidP="00857515">
      <w:pPr>
        <w:widowControl w:val="0"/>
        <w:ind w:firstLine="567"/>
        <w:rPr>
          <w:rFonts w:ascii="Arial" w:hAnsi="Arial" w:cs="Arial"/>
        </w:rPr>
      </w:pPr>
    </w:p>
    <w:p w:rsidR="00975CF2" w:rsidRPr="00857515" w:rsidRDefault="00857515" w:rsidP="00857515">
      <w:pPr>
        <w:widowControl w:val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ЗАЯВЛЕНИЕ</w:t>
      </w:r>
    </w:p>
    <w:p w:rsidR="00975CF2" w:rsidRPr="00857515" w:rsidRDefault="00975CF2" w:rsidP="00857515">
      <w:pPr>
        <w:widowControl w:val="0"/>
        <w:ind w:firstLine="567"/>
        <w:jc w:val="center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об оставлении без рассмотрения заявления о предоставлении </w:t>
      </w:r>
    </w:p>
    <w:p w:rsidR="00975CF2" w:rsidRPr="00857515" w:rsidRDefault="00975CF2" w:rsidP="00857515">
      <w:pPr>
        <w:widowControl w:val="0"/>
        <w:ind w:firstLine="567"/>
        <w:jc w:val="center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муниципальной услуги </w:t>
      </w:r>
    </w:p>
    <w:p w:rsidR="00975CF2" w:rsidRPr="00857515" w:rsidRDefault="00975CF2" w:rsidP="00857515">
      <w:pPr>
        <w:widowControl w:val="0"/>
        <w:ind w:firstLine="567"/>
        <w:rPr>
          <w:rFonts w:ascii="Arial" w:hAnsi="Arial" w:cs="Arial"/>
        </w:rPr>
      </w:pPr>
    </w:p>
    <w:p w:rsidR="00975CF2" w:rsidRPr="00857515" w:rsidRDefault="00975CF2" w:rsidP="00857515">
      <w:pPr>
        <w:widowControl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«___»</w:t>
      </w:r>
      <w:r w:rsid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>_______________</w:t>
      </w:r>
      <w:r w:rsidR="00857515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>______г.</w:t>
      </w:r>
      <w:r w:rsidR="00857515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 xml:space="preserve">я обратился в Администрацию </w:t>
      </w:r>
      <w:r w:rsidR="00BD4DAA" w:rsidRPr="00857515">
        <w:rPr>
          <w:rFonts w:ascii="Arial" w:hAnsi="Arial" w:cs="Arial"/>
        </w:rPr>
        <w:t xml:space="preserve">Черниговского </w:t>
      </w:r>
      <w:r w:rsidRPr="00857515">
        <w:rPr>
          <w:rFonts w:ascii="Arial" w:hAnsi="Arial" w:cs="Arial"/>
        </w:rPr>
        <w:t>сельского поселения</w:t>
      </w:r>
      <w:r w:rsidR="00857515" w:rsidRPr="00857515">
        <w:rPr>
          <w:rFonts w:ascii="Arial" w:hAnsi="Arial" w:cs="Arial"/>
        </w:rPr>
        <w:t xml:space="preserve"> </w:t>
      </w:r>
      <w:r w:rsidR="00857515">
        <w:rPr>
          <w:rFonts w:ascii="Arial" w:hAnsi="Arial" w:cs="Arial"/>
        </w:rPr>
        <w:t xml:space="preserve">Белореченского района </w:t>
      </w:r>
      <w:r w:rsidRPr="00857515">
        <w:rPr>
          <w:rFonts w:ascii="Arial" w:hAnsi="Arial" w:cs="Arial"/>
        </w:rPr>
        <w:t>с заявлением (запросом) о предоставлении муниципальной услуги _______________________________ ___________________________________________</w:t>
      </w:r>
      <w:r w:rsidR="00857515">
        <w:rPr>
          <w:rFonts w:ascii="Arial" w:hAnsi="Arial" w:cs="Arial"/>
        </w:rPr>
        <w:t>_____</w:t>
      </w:r>
      <w:r w:rsidRPr="00857515">
        <w:rPr>
          <w:rFonts w:ascii="Arial" w:hAnsi="Arial" w:cs="Arial"/>
        </w:rPr>
        <w:t>_______________________.</w:t>
      </w:r>
    </w:p>
    <w:p w:rsidR="00975CF2" w:rsidRPr="00857515" w:rsidRDefault="00975CF2" w:rsidP="00857515">
      <w:pPr>
        <w:widowControl w:val="0"/>
        <w:ind w:firstLine="567"/>
        <w:jc w:val="center"/>
        <w:rPr>
          <w:rFonts w:ascii="Arial" w:hAnsi="Arial" w:cs="Arial"/>
        </w:rPr>
      </w:pPr>
      <w:r w:rsidRPr="00857515">
        <w:rPr>
          <w:rFonts w:ascii="Arial" w:hAnsi="Arial" w:cs="Arial"/>
        </w:rPr>
        <w:t>(название муниципальной услуги)</w:t>
      </w:r>
    </w:p>
    <w:p w:rsidR="00975CF2" w:rsidRPr="00857515" w:rsidRDefault="00975CF2" w:rsidP="00857515">
      <w:pPr>
        <w:widowControl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В настоящее время необходимость получения мной указанной муниципальной услуги отпала, в связи с чем,</w:t>
      </w:r>
      <w:r w:rsidR="00857515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>поданное мной</w:t>
      </w:r>
      <w:r w:rsidR="00857515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>заявление о предоставлении муниципальной услуги прошу оставить</w:t>
      </w:r>
      <w:r w:rsidR="00857515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>без рассмотрения.</w:t>
      </w:r>
      <w:r w:rsidR="00857515" w:rsidRPr="00857515">
        <w:rPr>
          <w:rFonts w:ascii="Arial" w:hAnsi="Arial" w:cs="Arial"/>
        </w:rPr>
        <w:t xml:space="preserve"> </w:t>
      </w:r>
    </w:p>
    <w:p w:rsidR="00857515" w:rsidRDefault="00857515" w:rsidP="00857515">
      <w:pPr>
        <w:widowControl w:val="0"/>
        <w:tabs>
          <w:tab w:val="left" w:pos="6015"/>
        </w:tabs>
        <w:ind w:firstLine="567"/>
        <w:rPr>
          <w:rFonts w:ascii="Arial" w:hAnsi="Arial" w:cs="Arial"/>
        </w:rPr>
      </w:pPr>
    </w:p>
    <w:p w:rsidR="00975CF2" w:rsidRPr="00857515" w:rsidRDefault="00975CF2" w:rsidP="00857515">
      <w:pPr>
        <w:widowControl w:val="0"/>
        <w:tabs>
          <w:tab w:val="left" w:pos="6015"/>
        </w:tabs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>«___» __________________ 20__г.</w:t>
      </w:r>
      <w:r w:rsidR="00857515" w:rsidRPr="00857515">
        <w:rPr>
          <w:rFonts w:ascii="Arial" w:hAnsi="Arial" w:cs="Arial"/>
        </w:rPr>
        <w:t xml:space="preserve"> </w:t>
      </w:r>
    </w:p>
    <w:p w:rsidR="00857515" w:rsidRDefault="00857515" w:rsidP="00857515">
      <w:pPr>
        <w:widowControl w:val="0"/>
        <w:tabs>
          <w:tab w:val="left" w:pos="6015"/>
        </w:tabs>
        <w:ind w:firstLine="567"/>
        <w:rPr>
          <w:rFonts w:ascii="Arial" w:hAnsi="Arial" w:cs="Arial"/>
        </w:rPr>
      </w:pPr>
    </w:p>
    <w:p w:rsidR="00975CF2" w:rsidRPr="00857515" w:rsidRDefault="00975CF2" w:rsidP="00857515">
      <w:pPr>
        <w:widowControl w:val="0"/>
        <w:tabs>
          <w:tab w:val="left" w:pos="6015"/>
        </w:tabs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>___________________________</w:t>
      </w:r>
      <w:r w:rsidR="00857515">
        <w:rPr>
          <w:rFonts w:ascii="Arial" w:hAnsi="Arial" w:cs="Arial"/>
        </w:rPr>
        <w:tab/>
      </w:r>
      <w:r w:rsidRPr="00857515">
        <w:rPr>
          <w:rFonts w:ascii="Arial" w:hAnsi="Arial" w:cs="Arial"/>
        </w:rPr>
        <w:t>__________________________</w:t>
      </w:r>
      <w:r w:rsidR="00857515" w:rsidRPr="00857515">
        <w:rPr>
          <w:rFonts w:ascii="Arial" w:hAnsi="Arial" w:cs="Arial"/>
        </w:rPr>
        <w:t xml:space="preserve"> </w:t>
      </w:r>
    </w:p>
    <w:p w:rsidR="00975CF2" w:rsidRPr="00857515" w:rsidRDefault="00975CF2" w:rsidP="00857515">
      <w:pPr>
        <w:widowControl w:val="0"/>
        <w:tabs>
          <w:tab w:val="left" w:pos="6930"/>
        </w:tabs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>(подпись)</w:t>
      </w:r>
      <w:r w:rsidRPr="00857515">
        <w:rPr>
          <w:rFonts w:ascii="Arial" w:hAnsi="Arial" w:cs="Arial"/>
        </w:rPr>
        <w:tab/>
        <w:t>(ф.и.о.)</w:t>
      </w:r>
      <w:r w:rsidR="00857515">
        <w:rPr>
          <w:rFonts w:ascii="Arial" w:hAnsi="Arial" w:cs="Arial"/>
        </w:rPr>
        <w:t>»</w:t>
      </w:r>
    </w:p>
    <w:p w:rsidR="00975CF2" w:rsidRDefault="00975CF2" w:rsidP="00857515">
      <w:pPr>
        <w:widowControl w:val="0"/>
        <w:ind w:firstLine="567"/>
        <w:rPr>
          <w:rFonts w:ascii="Arial" w:hAnsi="Arial" w:cs="Arial"/>
        </w:rPr>
      </w:pPr>
    </w:p>
    <w:p w:rsidR="00857515" w:rsidRDefault="00857515" w:rsidP="00857515">
      <w:pPr>
        <w:widowControl w:val="0"/>
        <w:ind w:firstLine="567"/>
        <w:rPr>
          <w:rFonts w:ascii="Arial" w:hAnsi="Arial" w:cs="Arial"/>
        </w:rPr>
      </w:pPr>
    </w:p>
    <w:p w:rsidR="00857515" w:rsidRPr="00857515" w:rsidRDefault="00857515" w:rsidP="00857515">
      <w:pPr>
        <w:widowControl w:val="0"/>
        <w:ind w:firstLine="567"/>
        <w:rPr>
          <w:rFonts w:ascii="Arial" w:hAnsi="Arial" w:cs="Arial"/>
        </w:rPr>
      </w:pPr>
    </w:p>
    <w:p w:rsidR="00975CF2" w:rsidRPr="00857515" w:rsidRDefault="00975CF2" w:rsidP="00857515">
      <w:pPr>
        <w:widowControl w:val="0"/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>Приложение № 2</w:t>
      </w:r>
    </w:p>
    <w:p w:rsidR="00975CF2" w:rsidRPr="00857515" w:rsidRDefault="00975CF2" w:rsidP="00857515">
      <w:pPr>
        <w:widowControl w:val="0"/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>к постановлению администрации</w:t>
      </w:r>
    </w:p>
    <w:p w:rsidR="00975CF2" w:rsidRPr="00857515" w:rsidRDefault="00BD4DAA" w:rsidP="00857515">
      <w:pPr>
        <w:widowControl w:val="0"/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Черниговского </w:t>
      </w:r>
      <w:r w:rsidR="00975CF2" w:rsidRPr="00857515">
        <w:rPr>
          <w:rFonts w:ascii="Arial" w:hAnsi="Arial" w:cs="Arial"/>
        </w:rPr>
        <w:t>сельского поселения</w:t>
      </w:r>
    </w:p>
    <w:p w:rsidR="00975CF2" w:rsidRPr="00857515" w:rsidRDefault="00975CF2" w:rsidP="00857515">
      <w:pPr>
        <w:widowControl w:val="0"/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>Белореченского района</w:t>
      </w:r>
    </w:p>
    <w:p w:rsidR="00975CF2" w:rsidRPr="00857515" w:rsidRDefault="00975CF2" w:rsidP="00857515">
      <w:pPr>
        <w:widowControl w:val="0"/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от </w:t>
      </w:r>
      <w:r w:rsidR="005045C0" w:rsidRPr="00857515">
        <w:rPr>
          <w:rFonts w:ascii="Arial" w:hAnsi="Arial" w:cs="Arial"/>
        </w:rPr>
        <w:t>21</w:t>
      </w:r>
      <w:r w:rsidRPr="00857515">
        <w:rPr>
          <w:rFonts w:ascii="Arial" w:hAnsi="Arial" w:cs="Arial"/>
        </w:rPr>
        <w:t xml:space="preserve">.04.2021 года № </w:t>
      </w:r>
      <w:r w:rsidR="005045C0" w:rsidRPr="00857515">
        <w:rPr>
          <w:rFonts w:ascii="Arial" w:hAnsi="Arial" w:cs="Arial"/>
        </w:rPr>
        <w:t>39</w:t>
      </w:r>
    </w:p>
    <w:p w:rsidR="00975CF2" w:rsidRPr="00857515" w:rsidRDefault="00975CF2" w:rsidP="00857515">
      <w:pPr>
        <w:widowControl w:val="0"/>
        <w:ind w:firstLine="567"/>
        <w:rPr>
          <w:rFonts w:ascii="Arial" w:hAnsi="Arial" w:cs="Arial"/>
        </w:rPr>
      </w:pPr>
    </w:p>
    <w:p w:rsidR="00975CF2" w:rsidRPr="00857515" w:rsidRDefault="00975CF2" w:rsidP="00857515">
      <w:pPr>
        <w:widowControl w:val="0"/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>«Приложение №5</w:t>
      </w:r>
    </w:p>
    <w:p w:rsidR="00975CF2" w:rsidRPr="00857515" w:rsidRDefault="00975CF2" w:rsidP="00857515">
      <w:pPr>
        <w:widowControl w:val="0"/>
        <w:shd w:val="clear" w:color="auto" w:fill="FFFFFF"/>
        <w:spacing w:line="336" w:lineRule="atLeast"/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>к административному регламенту</w:t>
      </w:r>
    </w:p>
    <w:p w:rsidR="00975CF2" w:rsidRPr="00857515" w:rsidRDefault="00975CF2" w:rsidP="00857515">
      <w:pPr>
        <w:widowControl w:val="0"/>
        <w:shd w:val="clear" w:color="auto" w:fill="FFFFFF"/>
        <w:spacing w:line="336" w:lineRule="atLeast"/>
        <w:ind w:firstLine="567"/>
        <w:rPr>
          <w:rFonts w:ascii="Arial" w:eastAsia="Calibri" w:hAnsi="Arial" w:cs="Arial"/>
        </w:rPr>
      </w:pPr>
      <w:r w:rsidRPr="00857515">
        <w:rPr>
          <w:rFonts w:ascii="Arial" w:eastAsia="Calibri" w:hAnsi="Arial" w:cs="Arial"/>
        </w:rPr>
        <w:t>предоставления муниципальной</w:t>
      </w:r>
    </w:p>
    <w:p w:rsidR="00975CF2" w:rsidRPr="00857515" w:rsidRDefault="00975CF2" w:rsidP="00857515">
      <w:pPr>
        <w:widowControl w:val="0"/>
        <w:shd w:val="clear" w:color="auto" w:fill="FFFFFF"/>
        <w:spacing w:line="336" w:lineRule="atLeast"/>
        <w:ind w:firstLine="567"/>
        <w:rPr>
          <w:rFonts w:ascii="Arial" w:eastAsia="Calibri" w:hAnsi="Arial" w:cs="Arial"/>
        </w:rPr>
      </w:pPr>
      <w:r w:rsidRPr="00857515">
        <w:rPr>
          <w:rFonts w:ascii="Arial" w:eastAsia="Calibri" w:hAnsi="Arial" w:cs="Arial"/>
        </w:rPr>
        <w:t xml:space="preserve">услуги «Уведомительная регистрация </w:t>
      </w:r>
    </w:p>
    <w:p w:rsidR="00975CF2" w:rsidRPr="00857515" w:rsidRDefault="00975CF2" w:rsidP="00857515">
      <w:pPr>
        <w:widowControl w:val="0"/>
        <w:ind w:firstLine="567"/>
        <w:rPr>
          <w:rFonts w:ascii="Arial" w:eastAsia="Calibri" w:hAnsi="Arial" w:cs="Arial"/>
        </w:rPr>
      </w:pPr>
      <w:r w:rsidRPr="00857515">
        <w:rPr>
          <w:rFonts w:ascii="Arial" w:eastAsia="Calibri" w:hAnsi="Arial" w:cs="Arial"/>
        </w:rPr>
        <w:t xml:space="preserve">трудовых договоров с работодателем </w:t>
      </w:r>
    </w:p>
    <w:p w:rsidR="00975CF2" w:rsidRPr="00857515" w:rsidRDefault="00975CF2" w:rsidP="00857515">
      <w:pPr>
        <w:widowControl w:val="0"/>
        <w:ind w:firstLine="567"/>
        <w:rPr>
          <w:rFonts w:ascii="Arial" w:eastAsia="Calibri" w:hAnsi="Arial" w:cs="Arial"/>
        </w:rPr>
      </w:pPr>
      <w:r w:rsidRPr="00857515">
        <w:rPr>
          <w:rFonts w:ascii="Arial" w:eastAsia="Calibri" w:hAnsi="Arial" w:cs="Arial"/>
        </w:rPr>
        <w:t xml:space="preserve">- физическим лицом, не являющимся </w:t>
      </w:r>
    </w:p>
    <w:p w:rsidR="00975CF2" w:rsidRPr="00857515" w:rsidRDefault="00975CF2" w:rsidP="00857515">
      <w:pPr>
        <w:widowControl w:val="0"/>
        <w:ind w:firstLine="567"/>
        <w:rPr>
          <w:rFonts w:ascii="Arial" w:hAnsi="Arial" w:cs="Arial"/>
        </w:rPr>
      </w:pPr>
      <w:r w:rsidRPr="00857515">
        <w:rPr>
          <w:rFonts w:ascii="Arial" w:eastAsia="Calibri" w:hAnsi="Arial" w:cs="Arial"/>
        </w:rPr>
        <w:t>индивидуальным предпринимателем»</w:t>
      </w:r>
      <w:r w:rsidRPr="00857515">
        <w:rPr>
          <w:rFonts w:ascii="Arial" w:hAnsi="Arial" w:cs="Arial"/>
        </w:rPr>
        <w:t xml:space="preserve"> </w:t>
      </w:r>
    </w:p>
    <w:p w:rsidR="00975CF2" w:rsidRPr="00857515" w:rsidRDefault="00975CF2" w:rsidP="00857515">
      <w:pPr>
        <w:widowControl w:val="0"/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>(в редакции постановления администрации</w:t>
      </w:r>
    </w:p>
    <w:p w:rsidR="00975CF2" w:rsidRPr="00857515" w:rsidRDefault="00BD4DAA" w:rsidP="00857515">
      <w:pPr>
        <w:widowControl w:val="0"/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Черниговского </w:t>
      </w:r>
      <w:r w:rsidR="00975CF2" w:rsidRPr="00857515">
        <w:rPr>
          <w:rFonts w:ascii="Arial" w:hAnsi="Arial" w:cs="Arial"/>
        </w:rPr>
        <w:t>сельского поселения</w:t>
      </w:r>
    </w:p>
    <w:p w:rsidR="00975CF2" w:rsidRPr="00857515" w:rsidRDefault="00975CF2" w:rsidP="00857515">
      <w:pPr>
        <w:widowControl w:val="0"/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>Белореченского района</w:t>
      </w:r>
    </w:p>
    <w:p w:rsidR="00975CF2" w:rsidRPr="00857515" w:rsidRDefault="00857515" w:rsidP="00857515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>от 21.04.2021 года № 39</w:t>
      </w:r>
      <w:r w:rsidR="00975CF2" w:rsidRPr="00857515">
        <w:rPr>
          <w:rFonts w:ascii="Arial" w:hAnsi="Arial" w:cs="Arial"/>
        </w:rPr>
        <w:t>)</w:t>
      </w:r>
    </w:p>
    <w:p w:rsidR="00975CF2" w:rsidRPr="00857515" w:rsidRDefault="00975CF2" w:rsidP="00857515">
      <w:pPr>
        <w:widowControl w:val="0"/>
        <w:ind w:firstLine="567"/>
        <w:jc w:val="center"/>
        <w:rPr>
          <w:rFonts w:ascii="Arial" w:hAnsi="Arial" w:cs="Arial"/>
        </w:rPr>
      </w:pPr>
    </w:p>
    <w:p w:rsidR="00857515" w:rsidRPr="00857515" w:rsidRDefault="00857515" w:rsidP="00857515">
      <w:pPr>
        <w:widowControl w:val="0"/>
        <w:ind w:firstLine="567"/>
        <w:jc w:val="center"/>
        <w:rPr>
          <w:rFonts w:ascii="Arial" w:hAnsi="Arial" w:cs="Arial"/>
        </w:rPr>
      </w:pPr>
    </w:p>
    <w:p w:rsidR="00857515" w:rsidRDefault="00975CF2" w:rsidP="00857515">
      <w:pPr>
        <w:widowControl w:val="0"/>
        <w:ind w:firstLine="567"/>
        <w:jc w:val="right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Главе </w:t>
      </w:r>
      <w:r w:rsidR="00BD4DAA" w:rsidRPr="00857515">
        <w:rPr>
          <w:rFonts w:ascii="Arial" w:hAnsi="Arial" w:cs="Arial"/>
        </w:rPr>
        <w:t xml:space="preserve">Черниговского </w:t>
      </w:r>
      <w:r w:rsidR="00857515">
        <w:rPr>
          <w:rFonts w:ascii="Arial" w:hAnsi="Arial" w:cs="Arial"/>
        </w:rPr>
        <w:t>сельского поселения</w:t>
      </w:r>
    </w:p>
    <w:p w:rsidR="00975CF2" w:rsidRPr="00857515" w:rsidRDefault="00975CF2" w:rsidP="00857515">
      <w:pPr>
        <w:widowControl w:val="0"/>
        <w:ind w:firstLine="567"/>
        <w:jc w:val="right"/>
        <w:rPr>
          <w:rFonts w:ascii="Arial" w:hAnsi="Arial" w:cs="Arial"/>
        </w:rPr>
      </w:pPr>
      <w:r w:rsidRPr="00857515">
        <w:rPr>
          <w:rFonts w:ascii="Arial" w:hAnsi="Arial" w:cs="Arial"/>
        </w:rPr>
        <w:t>Белореченского</w:t>
      </w:r>
      <w:r w:rsidR="00857515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>района</w:t>
      </w:r>
    </w:p>
    <w:p w:rsidR="00975CF2" w:rsidRPr="00857515" w:rsidRDefault="00975CF2" w:rsidP="00857515">
      <w:pPr>
        <w:widowControl w:val="0"/>
        <w:ind w:firstLine="567"/>
        <w:jc w:val="right"/>
        <w:rPr>
          <w:rFonts w:ascii="Arial" w:hAnsi="Arial" w:cs="Arial"/>
        </w:rPr>
      </w:pPr>
      <w:r w:rsidRPr="00857515">
        <w:rPr>
          <w:rFonts w:ascii="Arial" w:hAnsi="Arial" w:cs="Arial"/>
        </w:rPr>
        <w:t>________________________________</w:t>
      </w:r>
    </w:p>
    <w:p w:rsidR="00975CF2" w:rsidRPr="00857515" w:rsidRDefault="00857515" w:rsidP="00857515">
      <w:pPr>
        <w:widowControl w:val="0"/>
        <w:ind w:firstLine="567"/>
        <w:jc w:val="right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 </w:t>
      </w:r>
      <w:r w:rsidR="00975CF2" w:rsidRPr="00857515">
        <w:rPr>
          <w:rFonts w:ascii="Arial" w:hAnsi="Arial" w:cs="Arial"/>
        </w:rPr>
        <w:t>(Ф.И.О.)</w:t>
      </w:r>
    </w:p>
    <w:p w:rsidR="00975CF2" w:rsidRPr="00857515" w:rsidRDefault="00975CF2" w:rsidP="00857515">
      <w:pPr>
        <w:widowControl w:val="0"/>
        <w:ind w:firstLine="567"/>
        <w:jc w:val="right"/>
        <w:rPr>
          <w:rFonts w:ascii="Arial" w:hAnsi="Arial" w:cs="Arial"/>
        </w:rPr>
      </w:pPr>
      <w:r w:rsidRPr="00857515">
        <w:rPr>
          <w:rFonts w:ascii="Arial" w:hAnsi="Arial" w:cs="Arial"/>
        </w:rPr>
        <w:t>________________________________</w:t>
      </w:r>
    </w:p>
    <w:p w:rsidR="00975CF2" w:rsidRPr="00857515" w:rsidRDefault="00857515" w:rsidP="00857515">
      <w:pPr>
        <w:widowControl w:val="0"/>
        <w:ind w:firstLine="567"/>
        <w:jc w:val="right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 </w:t>
      </w:r>
      <w:r w:rsidR="00975CF2" w:rsidRPr="00857515">
        <w:rPr>
          <w:rFonts w:ascii="Arial" w:hAnsi="Arial" w:cs="Arial"/>
        </w:rPr>
        <w:t>(Ф.И.О. заявителя)</w:t>
      </w:r>
    </w:p>
    <w:p w:rsidR="00975CF2" w:rsidRPr="00857515" w:rsidRDefault="00975CF2" w:rsidP="00857515">
      <w:pPr>
        <w:widowControl w:val="0"/>
        <w:ind w:firstLine="567"/>
        <w:jc w:val="right"/>
        <w:rPr>
          <w:rFonts w:ascii="Arial" w:hAnsi="Arial" w:cs="Arial"/>
        </w:rPr>
      </w:pPr>
      <w:r w:rsidRPr="00857515">
        <w:rPr>
          <w:rFonts w:ascii="Arial" w:hAnsi="Arial" w:cs="Arial"/>
        </w:rPr>
        <w:t>________________________________</w:t>
      </w:r>
    </w:p>
    <w:p w:rsidR="00975CF2" w:rsidRPr="00857515" w:rsidRDefault="00857515" w:rsidP="00857515">
      <w:pPr>
        <w:widowControl w:val="0"/>
        <w:ind w:firstLine="567"/>
        <w:jc w:val="right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 </w:t>
      </w:r>
      <w:r w:rsidR="00975CF2" w:rsidRPr="00857515">
        <w:rPr>
          <w:rFonts w:ascii="Arial" w:hAnsi="Arial" w:cs="Arial"/>
        </w:rPr>
        <w:t>(место жительства)</w:t>
      </w:r>
    </w:p>
    <w:p w:rsidR="00975CF2" w:rsidRPr="00857515" w:rsidRDefault="00975CF2" w:rsidP="00857515">
      <w:pPr>
        <w:widowControl w:val="0"/>
        <w:ind w:firstLine="567"/>
        <w:jc w:val="right"/>
        <w:rPr>
          <w:rFonts w:ascii="Arial" w:hAnsi="Arial" w:cs="Arial"/>
        </w:rPr>
      </w:pPr>
      <w:r w:rsidRPr="00857515">
        <w:rPr>
          <w:rFonts w:ascii="Arial" w:hAnsi="Arial" w:cs="Arial"/>
        </w:rPr>
        <w:t>________________________________</w:t>
      </w:r>
    </w:p>
    <w:p w:rsidR="00975CF2" w:rsidRPr="00857515" w:rsidRDefault="00857515" w:rsidP="00857515">
      <w:pPr>
        <w:widowControl w:val="0"/>
        <w:ind w:firstLine="567"/>
        <w:jc w:val="right"/>
        <w:rPr>
          <w:rFonts w:ascii="Arial" w:hAnsi="Arial" w:cs="Arial"/>
        </w:rPr>
      </w:pPr>
      <w:r w:rsidRPr="00857515">
        <w:rPr>
          <w:rFonts w:ascii="Arial" w:hAnsi="Arial" w:cs="Arial"/>
        </w:rPr>
        <w:t xml:space="preserve"> </w:t>
      </w:r>
      <w:r w:rsidR="00975CF2" w:rsidRPr="00857515">
        <w:rPr>
          <w:rFonts w:ascii="Arial" w:hAnsi="Arial" w:cs="Arial"/>
        </w:rPr>
        <w:t>(электронная почта, номер телефона)</w:t>
      </w:r>
    </w:p>
    <w:p w:rsidR="00975CF2" w:rsidRPr="00857515" w:rsidRDefault="00975CF2" w:rsidP="00857515">
      <w:pPr>
        <w:widowControl w:val="0"/>
        <w:ind w:firstLine="567"/>
        <w:jc w:val="right"/>
        <w:rPr>
          <w:rFonts w:ascii="Arial" w:hAnsi="Arial" w:cs="Arial"/>
        </w:rPr>
      </w:pPr>
    </w:p>
    <w:p w:rsidR="00975CF2" w:rsidRPr="00857515" w:rsidRDefault="00975CF2" w:rsidP="00857515">
      <w:pPr>
        <w:widowControl w:val="0"/>
        <w:ind w:firstLine="567"/>
        <w:jc w:val="center"/>
        <w:rPr>
          <w:rFonts w:ascii="Arial" w:hAnsi="Arial" w:cs="Arial"/>
        </w:rPr>
      </w:pPr>
    </w:p>
    <w:p w:rsidR="00975CF2" w:rsidRPr="00857515" w:rsidRDefault="00857515" w:rsidP="00857515">
      <w:pPr>
        <w:widowControl w:val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ЗАЯВЛЕНИЕ</w:t>
      </w:r>
    </w:p>
    <w:p w:rsidR="00975CF2" w:rsidRPr="00857515" w:rsidRDefault="00975CF2" w:rsidP="00857515">
      <w:pPr>
        <w:widowControl w:val="0"/>
        <w:ind w:firstLine="567"/>
        <w:jc w:val="center"/>
        <w:rPr>
          <w:rFonts w:ascii="Arial" w:hAnsi="Arial" w:cs="Arial"/>
        </w:rPr>
      </w:pPr>
      <w:r w:rsidRPr="00857515">
        <w:rPr>
          <w:rFonts w:ascii="Arial" w:hAnsi="Arial" w:cs="Arial"/>
        </w:rPr>
        <w:t>об исправлении опечаток и (или) ошибок</w:t>
      </w:r>
      <w:r w:rsidR="00857515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>в документе</w:t>
      </w:r>
    </w:p>
    <w:p w:rsidR="00975CF2" w:rsidRPr="00857515" w:rsidRDefault="00975CF2" w:rsidP="00857515">
      <w:pPr>
        <w:widowControl w:val="0"/>
        <w:ind w:firstLine="567"/>
        <w:rPr>
          <w:rFonts w:ascii="Arial" w:hAnsi="Arial" w:cs="Arial"/>
        </w:rPr>
      </w:pPr>
    </w:p>
    <w:p w:rsidR="00975CF2" w:rsidRPr="00857515" w:rsidRDefault="00975CF2" w:rsidP="00857515">
      <w:pPr>
        <w:widowControl w:val="0"/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>«___»</w:t>
      </w:r>
      <w:r w:rsid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>_______________</w:t>
      </w:r>
      <w:r w:rsidR="00857515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>______г. при предоставлении муниципальной услуги</w:t>
      </w:r>
      <w:r w:rsidR="00857515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>мне было выдано __________________________</w:t>
      </w:r>
      <w:r w:rsidR="00857515">
        <w:rPr>
          <w:rFonts w:ascii="Arial" w:hAnsi="Arial" w:cs="Arial"/>
        </w:rPr>
        <w:t>____________</w:t>
      </w:r>
      <w:r w:rsidRPr="00857515">
        <w:rPr>
          <w:rFonts w:ascii="Arial" w:hAnsi="Arial" w:cs="Arial"/>
        </w:rPr>
        <w:t>__________________.</w:t>
      </w:r>
    </w:p>
    <w:p w:rsidR="00975CF2" w:rsidRPr="00857515" w:rsidRDefault="00975CF2" w:rsidP="00857515">
      <w:pPr>
        <w:widowControl w:val="0"/>
        <w:ind w:firstLine="567"/>
        <w:jc w:val="center"/>
        <w:rPr>
          <w:rFonts w:ascii="Arial" w:hAnsi="Arial" w:cs="Arial"/>
        </w:rPr>
      </w:pPr>
      <w:r w:rsidRPr="00857515">
        <w:rPr>
          <w:rFonts w:ascii="Arial" w:hAnsi="Arial" w:cs="Arial"/>
        </w:rPr>
        <w:t>(указать выданный документ)</w:t>
      </w:r>
    </w:p>
    <w:p w:rsidR="00975CF2" w:rsidRPr="00857515" w:rsidRDefault="00975CF2" w:rsidP="00857515">
      <w:pPr>
        <w:widowControl w:val="0"/>
        <w:ind w:firstLine="567"/>
        <w:rPr>
          <w:rFonts w:ascii="Arial" w:hAnsi="Arial" w:cs="Arial"/>
        </w:rPr>
      </w:pPr>
    </w:p>
    <w:p w:rsidR="00975CF2" w:rsidRPr="00857515" w:rsidRDefault="00975CF2" w:rsidP="00857515">
      <w:pPr>
        <w:widowControl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В указанном документе</w:t>
      </w:r>
      <w:r w:rsidR="00857515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>на странице ____ в</w:t>
      </w:r>
      <w:r w:rsidR="00857515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>абзаце____ допущена описка:</w:t>
      </w:r>
      <w:r w:rsidR="00857515">
        <w:rPr>
          <w:rFonts w:ascii="Arial" w:hAnsi="Arial" w:cs="Arial"/>
        </w:rPr>
        <w:t xml:space="preserve"> ____________</w:t>
      </w:r>
      <w:r w:rsidRPr="00857515">
        <w:rPr>
          <w:rFonts w:ascii="Arial" w:hAnsi="Arial" w:cs="Arial"/>
        </w:rPr>
        <w:t>____________________________________________________________</w:t>
      </w:r>
    </w:p>
    <w:p w:rsidR="00975CF2" w:rsidRPr="00857515" w:rsidRDefault="00975CF2" w:rsidP="00857515">
      <w:pPr>
        <w:widowControl w:val="0"/>
        <w:ind w:firstLine="567"/>
        <w:jc w:val="center"/>
        <w:rPr>
          <w:rFonts w:ascii="Arial" w:hAnsi="Arial" w:cs="Arial"/>
        </w:rPr>
      </w:pPr>
      <w:r w:rsidRPr="00857515">
        <w:rPr>
          <w:rFonts w:ascii="Arial" w:hAnsi="Arial" w:cs="Arial"/>
        </w:rPr>
        <w:t>указать суть допущенной ошибки _______________________________________</w:t>
      </w:r>
      <w:r w:rsidR="00857515">
        <w:rPr>
          <w:rFonts w:ascii="Arial" w:hAnsi="Arial" w:cs="Arial"/>
        </w:rPr>
        <w:t>________________________________</w:t>
      </w:r>
      <w:r w:rsidRPr="00857515">
        <w:rPr>
          <w:rFonts w:ascii="Arial" w:hAnsi="Arial" w:cs="Arial"/>
        </w:rPr>
        <w:t>.</w:t>
      </w:r>
    </w:p>
    <w:p w:rsidR="00975CF2" w:rsidRPr="00857515" w:rsidRDefault="00975CF2" w:rsidP="00857515">
      <w:pPr>
        <w:widowControl w:val="0"/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>Правильным вариантом является: «___________________________________________________________________________________________________________</w:t>
      </w:r>
      <w:r w:rsidR="00857515">
        <w:rPr>
          <w:rFonts w:ascii="Arial" w:hAnsi="Arial" w:cs="Arial"/>
        </w:rPr>
        <w:t>_____________</w:t>
      </w:r>
      <w:r w:rsidRPr="00857515">
        <w:rPr>
          <w:rFonts w:ascii="Arial" w:hAnsi="Arial" w:cs="Arial"/>
        </w:rPr>
        <w:t>______________________»</w:t>
      </w:r>
    </w:p>
    <w:p w:rsidR="00975CF2" w:rsidRPr="00857515" w:rsidRDefault="00975CF2" w:rsidP="00857515">
      <w:pPr>
        <w:widowControl w:val="0"/>
        <w:ind w:firstLine="567"/>
        <w:rPr>
          <w:rFonts w:ascii="Arial" w:hAnsi="Arial" w:cs="Arial"/>
        </w:rPr>
      </w:pPr>
    </w:p>
    <w:p w:rsidR="00975CF2" w:rsidRPr="00857515" w:rsidRDefault="00975CF2" w:rsidP="00857515">
      <w:pPr>
        <w:widowControl w:val="0"/>
        <w:ind w:firstLine="567"/>
        <w:rPr>
          <w:rFonts w:ascii="Arial" w:hAnsi="Arial" w:cs="Arial"/>
        </w:rPr>
      </w:pPr>
    </w:p>
    <w:p w:rsidR="00975CF2" w:rsidRPr="00857515" w:rsidRDefault="00975CF2" w:rsidP="00857515">
      <w:pPr>
        <w:widowControl w:val="0"/>
        <w:ind w:firstLine="567"/>
        <w:jc w:val="both"/>
        <w:rPr>
          <w:rFonts w:ascii="Arial" w:hAnsi="Arial" w:cs="Arial"/>
        </w:rPr>
      </w:pPr>
      <w:r w:rsidRPr="00857515">
        <w:rPr>
          <w:rFonts w:ascii="Arial" w:hAnsi="Arial" w:cs="Arial"/>
        </w:rPr>
        <w:t>На основании изложенного,</w:t>
      </w:r>
      <w:r w:rsidR="00857515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>в соответствии</w:t>
      </w:r>
      <w:r w:rsidR="00857515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>с действующим административным регламентом прошу исправить</w:t>
      </w:r>
      <w:r w:rsidR="00857515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>в выданном документе</w:t>
      </w:r>
      <w:r w:rsidR="00857515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>допущенную ошибку</w:t>
      </w:r>
      <w:r w:rsidR="00857515" w:rsidRPr="00857515">
        <w:rPr>
          <w:rFonts w:ascii="Arial" w:hAnsi="Arial" w:cs="Arial"/>
        </w:rPr>
        <w:t xml:space="preserve"> </w:t>
      </w:r>
      <w:r w:rsidRPr="00857515">
        <w:rPr>
          <w:rFonts w:ascii="Arial" w:hAnsi="Arial" w:cs="Arial"/>
        </w:rPr>
        <w:t xml:space="preserve">на правильный вариант </w:t>
      </w:r>
    </w:p>
    <w:p w:rsidR="00975CF2" w:rsidRPr="00857515" w:rsidRDefault="00975CF2" w:rsidP="00857515">
      <w:pPr>
        <w:widowControl w:val="0"/>
        <w:ind w:firstLine="567"/>
        <w:rPr>
          <w:rFonts w:ascii="Arial" w:hAnsi="Arial" w:cs="Arial"/>
        </w:rPr>
      </w:pPr>
    </w:p>
    <w:p w:rsidR="00975CF2" w:rsidRPr="00857515" w:rsidRDefault="00975CF2" w:rsidP="00857515">
      <w:pPr>
        <w:widowControl w:val="0"/>
        <w:tabs>
          <w:tab w:val="left" w:pos="6240"/>
        </w:tabs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>«___» ________________20</w:t>
      </w:r>
      <w:r w:rsidR="00857515">
        <w:rPr>
          <w:rFonts w:ascii="Arial" w:hAnsi="Arial" w:cs="Arial"/>
        </w:rPr>
        <w:t>__</w:t>
      </w:r>
      <w:r w:rsidRPr="00857515">
        <w:rPr>
          <w:rFonts w:ascii="Arial" w:hAnsi="Arial" w:cs="Arial"/>
        </w:rPr>
        <w:t>_</w:t>
      </w:r>
    </w:p>
    <w:p w:rsidR="00975CF2" w:rsidRPr="00857515" w:rsidRDefault="00975CF2" w:rsidP="00857515">
      <w:pPr>
        <w:widowControl w:val="0"/>
        <w:tabs>
          <w:tab w:val="left" w:pos="6240"/>
        </w:tabs>
        <w:ind w:firstLine="567"/>
        <w:rPr>
          <w:rFonts w:ascii="Arial" w:hAnsi="Arial" w:cs="Arial"/>
        </w:rPr>
      </w:pPr>
    </w:p>
    <w:p w:rsidR="00975CF2" w:rsidRPr="00857515" w:rsidRDefault="00975CF2" w:rsidP="00857515">
      <w:pPr>
        <w:widowControl w:val="0"/>
        <w:tabs>
          <w:tab w:val="left" w:pos="5835"/>
        </w:tabs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>______________________</w:t>
      </w:r>
      <w:r w:rsidRPr="00857515">
        <w:rPr>
          <w:rFonts w:ascii="Arial" w:hAnsi="Arial" w:cs="Arial"/>
        </w:rPr>
        <w:tab/>
        <w:t>_________________________</w:t>
      </w:r>
    </w:p>
    <w:p w:rsidR="00975CF2" w:rsidRPr="00857515" w:rsidRDefault="00975CF2" w:rsidP="00857515">
      <w:pPr>
        <w:widowControl w:val="0"/>
        <w:tabs>
          <w:tab w:val="left" w:pos="6945"/>
        </w:tabs>
        <w:ind w:firstLine="567"/>
        <w:rPr>
          <w:rFonts w:ascii="Arial" w:hAnsi="Arial" w:cs="Arial"/>
        </w:rPr>
      </w:pPr>
      <w:r w:rsidRPr="00857515">
        <w:rPr>
          <w:rFonts w:ascii="Arial" w:hAnsi="Arial" w:cs="Arial"/>
        </w:rPr>
        <w:t>(подпись)</w:t>
      </w:r>
      <w:r w:rsidR="00857515" w:rsidRPr="00857515">
        <w:rPr>
          <w:rFonts w:ascii="Arial" w:hAnsi="Arial" w:cs="Arial"/>
        </w:rPr>
        <w:t xml:space="preserve"> </w:t>
      </w:r>
      <w:r w:rsidR="00857515">
        <w:rPr>
          <w:rFonts w:ascii="Arial" w:hAnsi="Arial" w:cs="Arial"/>
        </w:rPr>
        <w:tab/>
      </w:r>
      <w:r w:rsidRPr="00857515">
        <w:rPr>
          <w:rFonts w:ascii="Arial" w:hAnsi="Arial" w:cs="Arial"/>
        </w:rPr>
        <w:t>(Ф.И.О.)</w:t>
      </w:r>
      <w:r w:rsidR="00857515">
        <w:rPr>
          <w:rFonts w:ascii="Arial" w:hAnsi="Arial" w:cs="Arial"/>
        </w:rPr>
        <w:t>»</w:t>
      </w:r>
      <w:bookmarkStart w:id="0" w:name="_GoBack"/>
      <w:bookmarkEnd w:id="0"/>
    </w:p>
    <w:sectPr w:rsidR="00975CF2" w:rsidRPr="00857515" w:rsidSect="008575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0C1" w:rsidRDefault="007670C1" w:rsidP="00DD09D4">
      <w:r>
        <w:separator/>
      </w:r>
    </w:p>
  </w:endnote>
  <w:endnote w:type="continuationSeparator" w:id="0">
    <w:p w:rsidR="007670C1" w:rsidRDefault="007670C1" w:rsidP="00DD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0C1" w:rsidRDefault="007670C1" w:rsidP="00DD09D4">
      <w:r>
        <w:separator/>
      </w:r>
    </w:p>
  </w:footnote>
  <w:footnote w:type="continuationSeparator" w:id="0">
    <w:p w:rsidR="007670C1" w:rsidRDefault="007670C1" w:rsidP="00DD0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A35"/>
    <w:multiLevelType w:val="hybridMultilevel"/>
    <w:tmpl w:val="3C6ED2F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03A0D42"/>
    <w:multiLevelType w:val="hybridMultilevel"/>
    <w:tmpl w:val="363A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A6317"/>
    <w:multiLevelType w:val="hybridMultilevel"/>
    <w:tmpl w:val="7C287340"/>
    <w:lvl w:ilvl="0" w:tplc="F524FEC6">
      <w:start w:val="1"/>
      <w:numFmt w:val="decimal"/>
      <w:lvlText w:val="%1."/>
      <w:lvlJc w:val="left"/>
      <w:pPr>
        <w:ind w:left="149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6" w:hanging="360"/>
      </w:pPr>
    </w:lvl>
    <w:lvl w:ilvl="2" w:tplc="0419001B" w:tentative="1">
      <w:start w:val="1"/>
      <w:numFmt w:val="lowerRoman"/>
      <w:lvlText w:val="%3."/>
      <w:lvlJc w:val="right"/>
      <w:pPr>
        <w:ind w:left="2876" w:hanging="180"/>
      </w:pPr>
    </w:lvl>
    <w:lvl w:ilvl="3" w:tplc="0419000F" w:tentative="1">
      <w:start w:val="1"/>
      <w:numFmt w:val="decimal"/>
      <w:lvlText w:val="%4."/>
      <w:lvlJc w:val="left"/>
      <w:pPr>
        <w:ind w:left="3596" w:hanging="360"/>
      </w:pPr>
    </w:lvl>
    <w:lvl w:ilvl="4" w:tplc="04190019" w:tentative="1">
      <w:start w:val="1"/>
      <w:numFmt w:val="lowerLetter"/>
      <w:lvlText w:val="%5."/>
      <w:lvlJc w:val="left"/>
      <w:pPr>
        <w:ind w:left="4316" w:hanging="360"/>
      </w:pPr>
    </w:lvl>
    <w:lvl w:ilvl="5" w:tplc="0419001B" w:tentative="1">
      <w:start w:val="1"/>
      <w:numFmt w:val="lowerRoman"/>
      <w:lvlText w:val="%6."/>
      <w:lvlJc w:val="right"/>
      <w:pPr>
        <w:ind w:left="5036" w:hanging="180"/>
      </w:pPr>
    </w:lvl>
    <w:lvl w:ilvl="6" w:tplc="0419000F" w:tentative="1">
      <w:start w:val="1"/>
      <w:numFmt w:val="decimal"/>
      <w:lvlText w:val="%7."/>
      <w:lvlJc w:val="left"/>
      <w:pPr>
        <w:ind w:left="5756" w:hanging="360"/>
      </w:pPr>
    </w:lvl>
    <w:lvl w:ilvl="7" w:tplc="04190019" w:tentative="1">
      <w:start w:val="1"/>
      <w:numFmt w:val="lowerLetter"/>
      <w:lvlText w:val="%8."/>
      <w:lvlJc w:val="left"/>
      <w:pPr>
        <w:ind w:left="6476" w:hanging="360"/>
      </w:pPr>
    </w:lvl>
    <w:lvl w:ilvl="8" w:tplc="041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" w15:restartNumberingAfterBreak="0">
    <w:nsid w:val="43B06CCA"/>
    <w:multiLevelType w:val="hybridMultilevel"/>
    <w:tmpl w:val="DA7C66D2"/>
    <w:lvl w:ilvl="0" w:tplc="0D0A74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FF6227"/>
    <w:multiLevelType w:val="hybridMultilevel"/>
    <w:tmpl w:val="787EF5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51B2D0C"/>
    <w:multiLevelType w:val="hybridMultilevel"/>
    <w:tmpl w:val="D736C45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4AC4A2A"/>
    <w:multiLevelType w:val="hybridMultilevel"/>
    <w:tmpl w:val="60CCF1EE"/>
    <w:lvl w:ilvl="0" w:tplc="1610B0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98"/>
    <w:rsid w:val="000310DA"/>
    <w:rsid w:val="00055709"/>
    <w:rsid w:val="00062573"/>
    <w:rsid w:val="00062738"/>
    <w:rsid w:val="000657EF"/>
    <w:rsid w:val="00076018"/>
    <w:rsid w:val="000C731A"/>
    <w:rsid w:val="000E3CF9"/>
    <w:rsid w:val="000E7D8B"/>
    <w:rsid w:val="00102FF7"/>
    <w:rsid w:val="00107375"/>
    <w:rsid w:val="001342E9"/>
    <w:rsid w:val="0014584A"/>
    <w:rsid w:val="0014666C"/>
    <w:rsid w:val="00147A71"/>
    <w:rsid w:val="0015733A"/>
    <w:rsid w:val="0016113E"/>
    <w:rsid w:val="0016377E"/>
    <w:rsid w:val="001705AE"/>
    <w:rsid w:val="00174BE4"/>
    <w:rsid w:val="00175FC6"/>
    <w:rsid w:val="001776D4"/>
    <w:rsid w:val="001813FC"/>
    <w:rsid w:val="001D2DB9"/>
    <w:rsid w:val="001D6D9A"/>
    <w:rsid w:val="001E3DE9"/>
    <w:rsid w:val="001F6546"/>
    <w:rsid w:val="00200228"/>
    <w:rsid w:val="002109F5"/>
    <w:rsid w:val="002149FD"/>
    <w:rsid w:val="002273E3"/>
    <w:rsid w:val="002415F9"/>
    <w:rsid w:val="0025473A"/>
    <w:rsid w:val="002700BA"/>
    <w:rsid w:val="00272104"/>
    <w:rsid w:val="00276843"/>
    <w:rsid w:val="00295552"/>
    <w:rsid w:val="002A051E"/>
    <w:rsid w:val="002A7A0B"/>
    <w:rsid w:val="002C5C74"/>
    <w:rsid w:val="002E55DC"/>
    <w:rsid w:val="002F5D2D"/>
    <w:rsid w:val="002F6D7E"/>
    <w:rsid w:val="00307F6B"/>
    <w:rsid w:val="003115BC"/>
    <w:rsid w:val="0031716D"/>
    <w:rsid w:val="003178BA"/>
    <w:rsid w:val="00320F12"/>
    <w:rsid w:val="003551BD"/>
    <w:rsid w:val="0037287F"/>
    <w:rsid w:val="00380CF9"/>
    <w:rsid w:val="00381969"/>
    <w:rsid w:val="0038295A"/>
    <w:rsid w:val="00382B93"/>
    <w:rsid w:val="00391FE3"/>
    <w:rsid w:val="003B5EAA"/>
    <w:rsid w:val="003C164C"/>
    <w:rsid w:val="003C624A"/>
    <w:rsid w:val="003D25CC"/>
    <w:rsid w:val="003D337E"/>
    <w:rsid w:val="003D4EE0"/>
    <w:rsid w:val="003D6056"/>
    <w:rsid w:val="003E71F9"/>
    <w:rsid w:val="00421655"/>
    <w:rsid w:val="00422067"/>
    <w:rsid w:val="00423F5B"/>
    <w:rsid w:val="00443698"/>
    <w:rsid w:val="00444BE0"/>
    <w:rsid w:val="00457783"/>
    <w:rsid w:val="00465998"/>
    <w:rsid w:val="00490312"/>
    <w:rsid w:val="00494544"/>
    <w:rsid w:val="00494C40"/>
    <w:rsid w:val="004958C2"/>
    <w:rsid w:val="004A1CAA"/>
    <w:rsid w:val="004B58E2"/>
    <w:rsid w:val="004D3AE4"/>
    <w:rsid w:val="004D4091"/>
    <w:rsid w:val="004D57A8"/>
    <w:rsid w:val="004E1C71"/>
    <w:rsid w:val="004E244F"/>
    <w:rsid w:val="004F09A5"/>
    <w:rsid w:val="004F3490"/>
    <w:rsid w:val="005045C0"/>
    <w:rsid w:val="00507C08"/>
    <w:rsid w:val="00510157"/>
    <w:rsid w:val="00514C0D"/>
    <w:rsid w:val="00531FE1"/>
    <w:rsid w:val="00545369"/>
    <w:rsid w:val="00545423"/>
    <w:rsid w:val="005717FB"/>
    <w:rsid w:val="00575791"/>
    <w:rsid w:val="005945EC"/>
    <w:rsid w:val="005A0843"/>
    <w:rsid w:val="005C1927"/>
    <w:rsid w:val="005E24AE"/>
    <w:rsid w:val="005E3B0C"/>
    <w:rsid w:val="0061214F"/>
    <w:rsid w:val="00624F52"/>
    <w:rsid w:val="006270A8"/>
    <w:rsid w:val="0063365C"/>
    <w:rsid w:val="006571C3"/>
    <w:rsid w:val="00697440"/>
    <w:rsid w:val="006A028E"/>
    <w:rsid w:val="006B40B3"/>
    <w:rsid w:val="006F0811"/>
    <w:rsid w:val="00700D6D"/>
    <w:rsid w:val="00710CDE"/>
    <w:rsid w:val="007153B7"/>
    <w:rsid w:val="00724860"/>
    <w:rsid w:val="00725731"/>
    <w:rsid w:val="007368FD"/>
    <w:rsid w:val="007404BE"/>
    <w:rsid w:val="007670C1"/>
    <w:rsid w:val="00775326"/>
    <w:rsid w:val="007810CD"/>
    <w:rsid w:val="00781ED4"/>
    <w:rsid w:val="00782BC2"/>
    <w:rsid w:val="00783155"/>
    <w:rsid w:val="007940CC"/>
    <w:rsid w:val="007A7296"/>
    <w:rsid w:val="007D09E1"/>
    <w:rsid w:val="007D3431"/>
    <w:rsid w:val="007E685B"/>
    <w:rsid w:val="007E7682"/>
    <w:rsid w:val="00807083"/>
    <w:rsid w:val="00815E94"/>
    <w:rsid w:val="008169D4"/>
    <w:rsid w:val="0083251A"/>
    <w:rsid w:val="00850FA5"/>
    <w:rsid w:val="00857515"/>
    <w:rsid w:val="00875983"/>
    <w:rsid w:val="00876D22"/>
    <w:rsid w:val="00892CB9"/>
    <w:rsid w:val="008A0BD0"/>
    <w:rsid w:val="008B42F9"/>
    <w:rsid w:val="008B526B"/>
    <w:rsid w:val="008F6666"/>
    <w:rsid w:val="00930F7A"/>
    <w:rsid w:val="00935066"/>
    <w:rsid w:val="00936F79"/>
    <w:rsid w:val="00975CF2"/>
    <w:rsid w:val="00982BCF"/>
    <w:rsid w:val="00984ECD"/>
    <w:rsid w:val="00991A63"/>
    <w:rsid w:val="009B73E2"/>
    <w:rsid w:val="009B76AA"/>
    <w:rsid w:val="009E5FF8"/>
    <w:rsid w:val="009F7183"/>
    <w:rsid w:val="00A014A6"/>
    <w:rsid w:val="00A06E98"/>
    <w:rsid w:val="00A37E63"/>
    <w:rsid w:val="00A60E00"/>
    <w:rsid w:val="00A63406"/>
    <w:rsid w:val="00A7327E"/>
    <w:rsid w:val="00AC008F"/>
    <w:rsid w:val="00AF3128"/>
    <w:rsid w:val="00B14D77"/>
    <w:rsid w:val="00B32929"/>
    <w:rsid w:val="00B3448D"/>
    <w:rsid w:val="00B72AC7"/>
    <w:rsid w:val="00B73F15"/>
    <w:rsid w:val="00B95A54"/>
    <w:rsid w:val="00BA3CC1"/>
    <w:rsid w:val="00BB59FB"/>
    <w:rsid w:val="00BD4DAA"/>
    <w:rsid w:val="00C17B76"/>
    <w:rsid w:val="00C25F03"/>
    <w:rsid w:val="00C27801"/>
    <w:rsid w:val="00C27849"/>
    <w:rsid w:val="00C3594F"/>
    <w:rsid w:val="00C93B61"/>
    <w:rsid w:val="00C9534F"/>
    <w:rsid w:val="00CE0962"/>
    <w:rsid w:val="00D00AA6"/>
    <w:rsid w:val="00D071DE"/>
    <w:rsid w:val="00D113CC"/>
    <w:rsid w:val="00D26517"/>
    <w:rsid w:val="00D27CAE"/>
    <w:rsid w:val="00D4040A"/>
    <w:rsid w:val="00D40E32"/>
    <w:rsid w:val="00D41E54"/>
    <w:rsid w:val="00D66A02"/>
    <w:rsid w:val="00D74D47"/>
    <w:rsid w:val="00D805A0"/>
    <w:rsid w:val="00D95E6F"/>
    <w:rsid w:val="00DA6025"/>
    <w:rsid w:val="00DB6192"/>
    <w:rsid w:val="00DB7671"/>
    <w:rsid w:val="00DC1712"/>
    <w:rsid w:val="00DC6E28"/>
    <w:rsid w:val="00DD0144"/>
    <w:rsid w:val="00DD09D4"/>
    <w:rsid w:val="00DD1990"/>
    <w:rsid w:val="00DD5914"/>
    <w:rsid w:val="00DE29DE"/>
    <w:rsid w:val="00DF1EBB"/>
    <w:rsid w:val="00E029C0"/>
    <w:rsid w:val="00E04DBA"/>
    <w:rsid w:val="00E15583"/>
    <w:rsid w:val="00E20697"/>
    <w:rsid w:val="00E208E2"/>
    <w:rsid w:val="00E302AD"/>
    <w:rsid w:val="00E35F1A"/>
    <w:rsid w:val="00E47484"/>
    <w:rsid w:val="00E82471"/>
    <w:rsid w:val="00E87DBA"/>
    <w:rsid w:val="00EA2E5B"/>
    <w:rsid w:val="00EB5A97"/>
    <w:rsid w:val="00EB7D54"/>
    <w:rsid w:val="00EC43FA"/>
    <w:rsid w:val="00ED3645"/>
    <w:rsid w:val="00ED3E96"/>
    <w:rsid w:val="00EE744B"/>
    <w:rsid w:val="00EF5587"/>
    <w:rsid w:val="00EF7E06"/>
    <w:rsid w:val="00F05996"/>
    <w:rsid w:val="00F454DF"/>
    <w:rsid w:val="00F61011"/>
    <w:rsid w:val="00F6390A"/>
    <w:rsid w:val="00F717E3"/>
    <w:rsid w:val="00F7598C"/>
    <w:rsid w:val="00F80529"/>
    <w:rsid w:val="00F85962"/>
    <w:rsid w:val="00FA00FA"/>
    <w:rsid w:val="00FA07B8"/>
    <w:rsid w:val="00FB0CC7"/>
    <w:rsid w:val="00FB7C09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0B0F8C"/>
  <w15:chartTrackingRefBased/>
  <w15:docId w15:val="{ABFB32EF-F165-4794-8035-EAA36838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D6D"/>
    <w:rPr>
      <w:sz w:val="24"/>
      <w:szCs w:val="24"/>
    </w:rPr>
  </w:style>
  <w:style w:type="paragraph" w:styleId="1">
    <w:name w:val="heading 1"/>
    <w:basedOn w:val="a"/>
    <w:next w:val="a"/>
    <w:qFormat/>
    <w:rsid w:val="0046599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465998"/>
    <w:pPr>
      <w:ind w:right="4251"/>
      <w:jc w:val="both"/>
    </w:pPr>
    <w:rPr>
      <w:sz w:val="26"/>
      <w:szCs w:val="20"/>
    </w:rPr>
  </w:style>
  <w:style w:type="table" w:styleId="a3">
    <w:name w:val="Table Grid"/>
    <w:basedOn w:val="a1"/>
    <w:rsid w:val="004659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3155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D4040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D4040A"/>
    <w:rPr>
      <w:sz w:val="16"/>
      <w:szCs w:val="16"/>
    </w:rPr>
  </w:style>
  <w:style w:type="paragraph" w:styleId="a5">
    <w:name w:val="Body Text"/>
    <w:basedOn w:val="a"/>
    <w:link w:val="a6"/>
    <w:rsid w:val="002109F5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2109F5"/>
    <w:rPr>
      <w:sz w:val="24"/>
      <w:szCs w:val="24"/>
    </w:rPr>
  </w:style>
  <w:style w:type="paragraph" w:styleId="a7">
    <w:name w:val="header"/>
    <w:basedOn w:val="a"/>
    <w:link w:val="a8"/>
    <w:uiPriority w:val="99"/>
    <w:rsid w:val="00DD09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D09D4"/>
    <w:rPr>
      <w:sz w:val="24"/>
      <w:szCs w:val="24"/>
    </w:rPr>
  </w:style>
  <w:style w:type="paragraph" w:styleId="a9">
    <w:name w:val="footer"/>
    <w:basedOn w:val="a"/>
    <w:link w:val="aa"/>
    <w:rsid w:val="00DD09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DD09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6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D0DD7B923ED1B8C945CB08DC7B631AEF6BBFC10DE70A242C2D78567B4F8F4BD0493C7hDL" TargetMode="External"/><Relationship Id="rId13" Type="http://schemas.openxmlformats.org/officeDocument/2006/relationships/hyperlink" Target="consultantplus://offline/ref=0250C8D8D1886E733483A1A99A5607B571FC3714BA706B08A7D6DA557EFA102C3FE6022C131A16C83DD9ABB1B4F30B20C1EA9235CC747748T1WCI" TargetMode="External"/><Relationship Id="rId18" Type="http://schemas.openxmlformats.org/officeDocument/2006/relationships/hyperlink" Target="consultantplus://offline/ref=409C938BF7BBFA69D038773E6D2756A3C15567B54642D57013BF301F522872EBBE0562EDD3B8D9D9e3a9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58440D286AB46DAAC6550F29F78C63133D3371B6842A2ABDBBAAF6271A49C4B85A01E3B575E7E1E288421A5564DBB48A8496AF5F351900ID21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436D5AE6F63DB6D56A706DA6F03D9D43F6E577C0F912464DC679A91DA206839CD8806300F1EAF1E1C9F628EE33FC8E4983E2132AwEg7I" TargetMode="External"/><Relationship Id="rId17" Type="http://schemas.openxmlformats.org/officeDocument/2006/relationships/hyperlink" Target="consultantplus://offline/ref=409C938BF7BBFA69D038773E6D2756A3C15567B54642D57013BF301F522872EBBE0562EDDBeBa8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3K" TargetMode="External"/><Relationship Id="rId20" Type="http://schemas.openxmlformats.org/officeDocument/2006/relationships/hyperlink" Target="consultantplus://offline/ref=409C938BF7BBFA69D038773E6D2756A3C15567B54642D57013BF301F522872EBBE0562EAeDa2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EB98D210C18F55D939CF4B1F7F0EC031F041C071B4A85C663F8007D1BC9560F4A1DD725AA7EE5B0D74CF3D758A6B067E69DBE16267Q1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8eDa7K" TargetMode="External"/><Relationship Id="rId23" Type="http://schemas.openxmlformats.org/officeDocument/2006/relationships/hyperlink" Target="consultantplus://offline/ref=1F58440D286AB46DAAC6550F29F78C63113C3F7BBA802A2ABDBBAAF6271A49C4B85A01E3B575E4E9E688421A5564DBB48A8496AF5F351900ID21M" TargetMode="External"/><Relationship Id="rId10" Type="http://schemas.openxmlformats.org/officeDocument/2006/relationships/hyperlink" Target="consultantplus://offline/ref=79EB98D210C18F55D939CF4B1F7F0EC033F34BC17DB7A85C663F8007D1BC9560F4A1DD7052A1E50F5B3BCE6130D878077B69D9E37E725C496FQBK" TargetMode="External"/><Relationship Id="rId19" Type="http://schemas.openxmlformats.org/officeDocument/2006/relationships/hyperlink" Target="consultantplus://offline/ref=409C938BF7BBFA69D038773E6D2756A3C15567B54642D57013BF301F522872EBBE0562E9eDa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1D0DD7B923ED1B8C945CB08DC7B631AEF6BBFC10DE70A242C2D78567B4F8F4BD0493C7h8L" TargetMode="External"/><Relationship Id="rId14" Type="http://schemas.openxmlformats.org/officeDocument/2006/relationships/hyperlink" Target="consultantplus://offline/ref=32362E2F6CD788005503CE86B944BC853B9B781D0282019D04905CECFAED6C283C6DD14DA569537E798B13A76A51E0A411A13D8008R7jEK" TargetMode="External"/><Relationship Id="rId22" Type="http://schemas.openxmlformats.org/officeDocument/2006/relationships/hyperlink" Target="consultantplus://offline/ref=1F58440D286AB46DAAC6550F29F78C63113C3F7BBA802A2ABDBBAAF6271A49C4B85A01E3B575E4E9E788421A5564DBB48A8496AF5F351900ID2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7826A-A7AC-42EE-B890-75A43B6D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4222</Words>
  <Characters>24069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28235</CharactersWithSpaces>
  <SharedDoc>false</SharedDoc>
  <HLinks>
    <vt:vector size="96" baseType="variant">
      <vt:variant>
        <vt:i4>2424935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consultantplus://offline/ref=1F58440D286AB46DAAC6550F29F78C63113C3F7BBA802A2ABDBBAAF6271A49C4B85A01E3B575E4E9E688421A5564DBB48A8496AF5F351900ID21M</vt:lpwstr>
      </vt:variant>
      <vt:variant>
        <vt:lpwstr/>
      </vt:variant>
      <vt:variant>
        <vt:i4>2424934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consultantplus://offline/ref=1F58440D286AB46DAAC6550F29F78C63113C3F7BBA802A2ABDBBAAF6271A49C4B85A01E3B575E4E9E788421A5564DBB48A8496AF5F351900ID21M</vt:lpwstr>
      </vt:variant>
      <vt:variant>
        <vt:lpwstr/>
      </vt:variant>
      <vt:variant>
        <vt:i4>2424888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consultantplus://offline/ref=1F58440D286AB46DAAC6550F29F78C63133D3371B6842A2ABDBBAAF6271A49C4B85A01E3B575E7E1E288421A5564DBB48A8496AF5F351900ID21M</vt:lpwstr>
      </vt:variant>
      <vt:variant>
        <vt:lpwstr/>
      </vt:variant>
      <vt:variant>
        <vt:i4>2359401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2359351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6226010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consultantplus://offline/ref=32362E2F6CD788005503CE86B944BC853B9B781D0282019D04905CECFAED6C283C6DD14DA569537E798B13A76A51E0A411A13D8008R7jEK</vt:lpwstr>
      </vt:variant>
      <vt:variant>
        <vt:lpwstr/>
      </vt:variant>
      <vt:variant>
        <vt:i4>2949221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consultantplus://offline/ref=0250C8D8D1886E733483A1A99A5607B571FC3714BA706B08A7D6DA557EFA102C3FE6022C131A16C83DD9ABB1B4F30B20C1EA9235CC747748T1WCI</vt:lpwstr>
      </vt:variant>
      <vt:variant>
        <vt:lpwstr/>
      </vt:variant>
      <vt:variant>
        <vt:i4>5898330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consultantplus://offline/ref=35436D5AE6F63DB6D56A706DA6F03D9D43F6E577C0F912464DC679A91DA206839CD8806300F1EAF1E1C9F628EE33FC8E4983E2132AwEg7I</vt:lpwstr>
      </vt:variant>
      <vt:variant>
        <vt:lpwstr/>
      </vt:variant>
      <vt:variant>
        <vt:i4>5373958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consultantplus://offline/ref=79EB98D210C18F55D939CF4B1F7F0EC031F041C071B4A85C663F8007D1BC9560F4A1DD725AA7EE5B0D74CF3D758A6B067E69DBE16267Q1K</vt:lpwstr>
      </vt:variant>
      <vt:variant>
        <vt:lpwstr/>
      </vt:variant>
      <vt:variant>
        <vt:i4>3997794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consultantplus://offline/ref=79EB98D210C18F55D939CF4B1F7F0EC033F34BC17DB7A85C663F8007D1BC9560F4A1DD7052A1E50F5B3BCE6130D878077B69D9E37E725C496FQBK</vt:lpwstr>
      </vt:variant>
      <vt:variant>
        <vt:lpwstr/>
      </vt:variant>
      <vt:variant>
        <vt:i4>1245194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consultantplus://offline/ref=9D1D0DD7B923ED1B8C945CB08DC7B631AEF6BBFC10DE70A242C2D78567B4F8F4BD0493C7h8L</vt:lpwstr>
      </vt:variant>
      <vt:variant>
        <vt:lpwstr/>
      </vt:variant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consultantplus://offline/ref=9D1D0DD7B923ED1B8C945CB08DC7B631AEF6BBFC10DE70A242C2D78567B4F8F4BD0493C7hDL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valienko</cp:lastModifiedBy>
  <cp:revision>2</cp:revision>
  <cp:lastPrinted>2021-06-01T06:07:00Z</cp:lastPrinted>
  <dcterms:created xsi:type="dcterms:W3CDTF">2021-06-01T06:14:00Z</dcterms:created>
  <dcterms:modified xsi:type="dcterms:W3CDTF">2021-06-01T06:14:00Z</dcterms:modified>
</cp:coreProperties>
</file>